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7A" w:rsidRPr="001457B6" w:rsidRDefault="001C7E7A" w:rsidP="001C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Учреждение </w:t>
      </w:r>
    </w:p>
    <w:p w:rsidR="001C7E7A" w:rsidRPr="001457B6" w:rsidRDefault="001C7E7A" w:rsidP="001C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1C7E7A" w:rsidRDefault="001C7E7A" w:rsidP="001C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оздоровительно-образовательный центр «Русичи»</w:t>
      </w:r>
    </w:p>
    <w:p w:rsidR="001C7E7A" w:rsidRPr="002A22E4" w:rsidRDefault="001C7E7A" w:rsidP="001C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5" w:type="dxa"/>
        <w:tblInd w:w="-459" w:type="dxa"/>
        <w:tblLook w:val="00A0"/>
      </w:tblPr>
      <w:tblGrid>
        <w:gridCol w:w="5245"/>
        <w:gridCol w:w="4680"/>
      </w:tblGrid>
      <w:tr w:rsidR="001C7E7A" w:rsidRPr="002A22E4" w:rsidTr="005C3CFF">
        <w:trPr>
          <w:trHeight w:val="1636"/>
        </w:trPr>
        <w:tc>
          <w:tcPr>
            <w:tcW w:w="5245" w:type="dxa"/>
          </w:tcPr>
          <w:p w:rsidR="001C7E7A" w:rsidRPr="002A22E4" w:rsidRDefault="001C7E7A" w:rsidP="00BC54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Рассмотрено педагогическим советом</w:t>
            </w:r>
          </w:p>
          <w:p w:rsidR="001C7E7A" w:rsidRDefault="001C7E7A" w:rsidP="00BC54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МАУ ДО «ДООЦ «Русичи»</w:t>
            </w:r>
          </w:p>
          <w:p w:rsidR="001C7E7A" w:rsidRPr="002A22E4" w:rsidRDefault="00F002E8" w:rsidP="00BC54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Протокол №4</w:t>
            </w:r>
            <w:r w:rsidR="001C7E7A"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 w:rsidR="001C7E7A" w:rsidRPr="002A22E4" w:rsidRDefault="00F002E8" w:rsidP="00E10E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от «03» апреля</w:t>
            </w:r>
            <w:r w:rsidR="001C7E7A"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="001C7E7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202</w:t>
            </w:r>
            <w:r w:rsidR="00E10ED7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4</w:t>
            </w:r>
            <w:r w:rsidR="001C7E7A"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4680" w:type="dxa"/>
          </w:tcPr>
          <w:p w:rsidR="001C7E7A" w:rsidRPr="001457B6" w:rsidRDefault="001C7E7A" w:rsidP="005C3CF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Утверждено: </w:t>
            </w:r>
          </w:p>
          <w:p w:rsidR="001C7E7A" w:rsidRPr="001457B6" w:rsidRDefault="001C7E7A" w:rsidP="005C3CF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Директор МАУ ДО «ДООЦ «Русичи»</w:t>
            </w:r>
          </w:p>
          <w:p w:rsidR="001C7E7A" w:rsidRPr="002A22E4" w:rsidRDefault="001C7E7A" w:rsidP="005C3CF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________________   Миллер Е.В.</w:t>
            </w:r>
          </w:p>
        </w:tc>
      </w:tr>
    </w:tbl>
    <w:p w:rsidR="001C7E7A" w:rsidRPr="002A22E4" w:rsidRDefault="001C7E7A" w:rsidP="001C7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Default="001C7E7A" w:rsidP="001C7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ED7" w:rsidRDefault="00BC5449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Программа </w:t>
      </w:r>
      <w:r w:rsidR="001C7E7A" w:rsidRPr="0014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летне</w:t>
      </w:r>
      <w:r w:rsidR="001C7E7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й кани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кулярной смены </w:t>
      </w:r>
    </w:p>
    <w:p w:rsidR="001C7E7A" w:rsidRPr="001457B6" w:rsidRDefault="00BC5449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«Мы Таланты</w:t>
      </w:r>
      <w:r w:rsidR="001C7E7A" w:rsidRPr="0014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1C7E7A" w:rsidRPr="002A22E4" w:rsidRDefault="001C7E7A" w:rsidP="001C7E7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7E7A" w:rsidRPr="002A22E4" w:rsidRDefault="001C7E7A" w:rsidP="001C7E7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</w:p>
    <w:p w:rsidR="001C7E7A" w:rsidRPr="002A22E4" w:rsidRDefault="001C7E7A" w:rsidP="001C7E7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Автор-составитель:</w:t>
      </w:r>
    </w:p>
    <w:p w:rsidR="00E10ED7" w:rsidRDefault="00E10ED7" w:rsidP="001C7E7A">
      <w:pPr>
        <w:spacing w:after="0" w:line="240" w:lineRule="auto"/>
        <w:ind w:left="-567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Нестерова Евгения Максимовна  </w:t>
      </w:r>
    </w:p>
    <w:p w:rsidR="001C7E7A" w:rsidRDefault="007F6AA7" w:rsidP="001C7E7A">
      <w:pPr>
        <w:spacing w:after="0" w:line="240" w:lineRule="auto"/>
        <w:ind w:left="-567" w:firstLine="720"/>
        <w:jc w:val="right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Заместитель директора по воспитательной работе</w:t>
      </w:r>
    </w:p>
    <w:p w:rsidR="001C7E7A" w:rsidRPr="002A22E4" w:rsidRDefault="001C7E7A" w:rsidP="001C7E7A">
      <w:pPr>
        <w:spacing w:after="0" w:line="240" w:lineRule="auto"/>
        <w:ind w:left="-567" w:firstLine="720"/>
        <w:jc w:val="right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 w:rsidRPr="001457B6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МАУ ДО «ДООЦ «Русичи»</w:t>
      </w:r>
    </w:p>
    <w:p w:rsidR="001C7E7A" w:rsidRPr="002A22E4" w:rsidRDefault="001C7E7A" w:rsidP="001C7E7A">
      <w:pPr>
        <w:spacing w:after="0" w:line="240" w:lineRule="auto"/>
        <w:ind w:left="-567" w:firstLine="720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</w:p>
    <w:p w:rsidR="001C7E7A" w:rsidRPr="002A22E4" w:rsidRDefault="001C7E7A" w:rsidP="001C7E7A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7A" w:rsidRPr="002A22E4" w:rsidRDefault="001C7E7A" w:rsidP="001C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A" w:rsidRPr="002A22E4" w:rsidRDefault="005C3CFF" w:rsidP="001C7E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с.Викулов</w:t>
      </w:r>
      <w:r w:rsidR="001C7E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E10E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0C1C55" w:rsidRDefault="000C1C55" w:rsidP="000C1C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C1C55" w:rsidRPr="002A22E4" w:rsidRDefault="000C1C55" w:rsidP="000C1C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A22E4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lastRenderedPageBreak/>
        <w:t>Содержание</w:t>
      </w:r>
    </w:p>
    <w:tbl>
      <w:tblPr>
        <w:tblStyle w:val="3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1268"/>
        <w:gridCol w:w="716"/>
      </w:tblGrid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Информационная карта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3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1. Пояснительная записка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426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1.1. Обоснование 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5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426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1.2. Цель и задачи 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Mangal"/>
                <w:i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Mangal"/>
                <w:i/>
                <w:kern w:val="3"/>
                <w:sz w:val="28"/>
                <w:szCs w:val="28"/>
                <w:lang w:eastAsia="zh-CN" w:bidi="hi-IN"/>
              </w:rPr>
              <w:t>2. Теоретические аспекты реализации программы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6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tabs>
                <w:tab w:val="left" w:pos="0"/>
              </w:tabs>
              <w:suppressAutoHyphens/>
              <w:autoSpaceDN w:val="0"/>
              <w:ind w:hanging="284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Calibri" w:eastAsia="Times New Roman" w:hAnsi="Calibri" w:cs="Times New Roman"/>
                <w:kern w:val="3"/>
                <w:sz w:val="28"/>
                <w:szCs w:val="28"/>
                <w:lang w:bidi="hi-IN"/>
              </w:rPr>
              <w:tab/>
              <w:t>3</w:t>
            </w:r>
            <w:r w:rsidRPr="002A22E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bidi="hi-IN"/>
              </w:rPr>
              <w:t>. Игровая модель смены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3.1. Словарь программы</w:t>
            </w:r>
          </w:p>
          <w:p w:rsidR="000C1C55" w:rsidRPr="002A22E4" w:rsidRDefault="000C1C55" w:rsidP="000C1C55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2A22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3.2 Легенда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8</w:t>
            </w:r>
          </w:p>
          <w:p w:rsidR="000C1C55" w:rsidRPr="002A22E4" w:rsidRDefault="000C1C55" w:rsidP="000C1C55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9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3.3. Игровой сюжет</w:t>
            </w:r>
          </w:p>
          <w:p w:rsidR="000C1C55" w:rsidRPr="002A22E4" w:rsidRDefault="000C1C55" w:rsidP="000C1C55">
            <w:pPr>
              <w:tabs>
                <w:tab w:val="left" w:pos="1485"/>
              </w:tabs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       3.4. Игровые блоки смены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9</w:t>
            </w:r>
          </w:p>
          <w:p w:rsidR="000C1C55" w:rsidRPr="002A22E4" w:rsidRDefault="000C1C55" w:rsidP="000C1C55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9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3.5. Организация жизнедеятельности в игровом сюжете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  <w:p w:rsidR="000C1C55" w:rsidRPr="002A22E4" w:rsidRDefault="000C1C55" w:rsidP="000C1C55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10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3.6. Экономическая модель</w:t>
            </w:r>
          </w:p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3.7. Система личностного роста</w:t>
            </w:r>
          </w:p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3.8. Система отрядного роста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11</w:t>
            </w:r>
          </w:p>
          <w:p w:rsidR="000C1C55" w:rsidRPr="002A22E4" w:rsidRDefault="000C1C55" w:rsidP="000C1C55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12</w:t>
            </w:r>
          </w:p>
          <w:p w:rsidR="000C1C55" w:rsidRPr="002A22E4" w:rsidRDefault="000C1C55" w:rsidP="000C1C55">
            <w:pPr>
              <w:tabs>
                <w:tab w:val="left" w:pos="705"/>
              </w:tabs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13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3.9. Система детского соуправления 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13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 Механизм реализации программы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14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rPr>
          <w:trHeight w:val="295"/>
        </w:trPr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4.1. Концептуальные основы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14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tabs>
                <w:tab w:val="left" w:pos="601"/>
                <w:tab w:val="left" w:pos="74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4.2. Основные направления реализации программы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</w:p>
          <w:p w:rsidR="000C1C55" w:rsidRPr="002A22E4" w:rsidRDefault="000C1C55" w:rsidP="000C1C55">
            <w:pPr>
              <w:jc w:val="center"/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bidi="hi-IN"/>
              </w:rPr>
              <w:t>15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4.2.1.  Обучающее направление деятельности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16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4.2.2.   Валеологическое направление 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19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4.2.3.  Воспитательное направление деятельности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20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bCs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5. Ресурсное обеспечение программы</w:t>
            </w:r>
          </w:p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6. </w:t>
            </w:r>
            <w:r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Факторы риска</w:t>
            </w: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 xml:space="preserve">      21</w:t>
            </w:r>
          </w:p>
          <w:p w:rsidR="000C1C55" w:rsidRPr="00E300F7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25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7. </w:t>
            </w:r>
            <w:r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Ожидаемые результаты </w:t>
            </w: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Список литературы</w:t>
            </w:r>
          </w:p>
        </w:tc>
        <w:tc>
          <w:tcPr>
            <w:tcW w:w="1268" w:type="dxa"/>
          </w:tcPr>
          <w:p w:rsidR="000C1C55" w:rsidRPr="00E300F7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29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  <w:tr w:rsidR="000C1C55" w:rsidRPr="002A22E4" w:rsidTr="000C1C55">
        <w:tc>
          <w:tcPr>
            <w:tcW w:w="7797" w:type="dxa"/>
            <w:hideMark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A22E4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Приложение 1. План – сетка мероприятий смены</w:t>
            </w:r>
          </w:p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2A22E4">
              <w:rPr>
                <w:rFonts w:ascii="Times New Roman" w:eastAsia="Lucida Sans Unicode" w:hAnsi="Times New Roman" w:cs="Mangal"/>
                <w:i/>
                <w:kern w:val="3"/>
                <w:sz w:val="28"/>
                <w:szCs w:val="28"/>
                <w:lang w:eastAsia="ru-RU" w:bidi="hi-IN"/>
              </w:rPr>
              <w:t>Приложение 2. Анкетирование</w:t>
            </w:r>
          </w:p>
          <w:p w:rsidR="000C1C55" w:rsidRPr="002A22E4" w:rsidRDefault="000C1C55" w:rsidP="000C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8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31</w:t>
            </w:r>
          </w:p>
          <w:p w:rsidR="000C1C55" w:rsidRPr="002A22E4" w:rsidRDefault="000C1C55" w:rsidP="000C1C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val="en-US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bidi="hi-IN"/>
              </w:rPr>
              <w:t>32</w:t>
            </w:r>
          </w:p>
        </w:tc>
        <w:tc>
          <w:tcPr>
            <w:tcW w:w="716" w:type="dxa"/>
          </w:tcPr>
          <w:p w:rsidR="000C1C55" w:rsidRPr="002A22E4" w:rsidRDefault="000C1C55" w:rsidP="000C1C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bidi="hi-IN"/>
              </w:rPr>
            </w:pPr>
          </w:p>
        </w:tc>
      </w:tr>
    </w:tbl>
    <w:p w:rsidR="000C1C55" w:rsidRPr="002A22E4" w:rsidRDefault="000C1C55" w:rsidP="000C1C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ru-RU" w:bidi="hi-IN"/>
        </w:rPr>
      </w:pPr>
    </w:p>
    <w:p w:rsidR="00BC45D6" w:rsidRDefault="00BC45D6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C1C55" w:rsidRDefault="000C1C55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C1C55" w:rsidRDefault="000C1C55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C1C55" w:rsidRDefault="000C1C55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36FAE" w:rsidRDefault="00636FAE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36FAE" w:rsidRDefault="00636FAE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002E8" w:rsidRDefault="00F002E8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C3CFF" w:rsidRPr="00BC45D6" w:rsidRDefault="005C3CFF" w:rsidP="00BC45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C45D6" w:rsidRPr="00BC45D6" w:rsidRDefault="00BC45D6" w:rsidP="00F002E8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zh-CN" w:bidi="hi-IN"/>
        </w:rPr>
      </w:pPr>
      <w:bookmarkStart w:id="0" w:name="_Toc13535047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lastRenderedPageBreak/>
        <w:t>Информационная карта</w:t>
      </w:r>
      <w:bookmarkEnd w:id="0"/>
    </w:p>
    <w:tbl>
      <w:tblPr>
        <w:tblW w:w="9855" w:type="dxa"/>
        <w:tblInd w:w="-106" w:type="dxa"/>
        <w:tblLayout w:type="fixed"/>
        <w:tblLook w:val="00A0"/>
      </w:tblPr>
      <w:tblGrid>
        <w:gridCol w:w="2915"/>
        <w:gridCol w:w="6940"/>
      </w:tblGrid>
      <w:tr w:rsidR="00BC45D6" w:rsidRPr="00BC45D6" w:rsidTr="00BC5449"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F0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Полное название программы смены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5449" w:rsidP="00E10ED7">
            <w:pPr>
              <w:tabs>
                <w:tab w:val="left" w:pos="396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54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Программа летней каникулярной смены «Мы Таланты»</w:t>
            </w:r>
          </w:p>
        </w:tc>
      </w:tr>
      <w:tr w:rsidR="00BC45D6" w:rsidRPr="00BC45D6" w:rsidTr="00BC5449"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художественная</w:t>
            </w:r>
          </w:p>
        </w:tc>
      </w:tr>
      <w:tr w:rsidR="00BC45D6" w:rsidRPr="00BC45D6" w:rsidTr="00BC5449">
        <w:trPr>
          <w:trHeight w:val="317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Адресат деятельности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449" w:rsidRPr="00BC5449" w:rsidRDefault="00BC5449" w:rsidP="00BC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54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Дети в возрасте 7-17 лет </w:t>
            </w:r>
          </w:p>
          <w:p w:rsidR="00BC5449" w:rsidRPr="00BC5449" w:rsidRDefault="00BC5449" w:rsidP="00BC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54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участников программы: 116</w:t>
            </w:r>
          </w:p>
          <w:p w:rsidR="00BC45D6" w:rsidRPr="00BC45D6" w:rsidRDefault="00BC5449" w:rsidP="00BC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54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летний период в центре отдыхают дети не только Викуловского района, но и Абатского, Армизонского, Аромашевского, Бердюжского, Голышмановского, Казанского, Омутинского, Сорокинского, Сладковского, Юргинского, Ялуторовского, Тюменского, а также г.Тюмени и г.Ишима, ХМАО, ЯНАО</w:t>
            </w:r>
          </w:p>
        </w:tc>
      </w:tr>
      <w:tr w:rsidR="00BC45D6" w:rsidRPr="00BC45D6" w:rsidTr="00BC5449"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проведения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E10ED7" w:rsidP="00BC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06.06. – 19.06.2024 г.</w:t>
            </w:r>
          </w:p>
        </w:tc>
      </w:tr>
      <w:tr w:rsidR="00BC45D6" w:rsidRPr="00BC45D6" w:rsidTr="00BC5449">
        <w:trPr>
          <w:trHeight w:val="490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 программы смены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6" w:rsidRPr="00BC45D6" w:rsidRDefault="00BC45D6" w:rsidP="008E22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Создание благоприятных условий для оздоровления, познавательного развивающего отдыха детей с целью формирования у них коммуникативных компетенций средствами искусства. </w:t>
            </w:r>
          </w:p>
        </w:tc>
      </w:tr>
      <w:tr w:rsidR="00BC45D6" w:rsidRPr="00BC45D6" w:rsidTr="00BC5449">
        <w:trPr>
          <w:trHeight w:val="446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программы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6" w:rsidRPr="00BC45D6" w:rsidRDefault="00BC5449" w:rsidP="00BC45D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развивать коммуникативные навыки, формировать умения работы в команде, познавательную активность;</w:t>
            </w:r>
          </w:p>
          <w:p w:rsidR="00BC45D6" w:rsidRPr="00BC45D6" w:rsidRDefault="00BC5449" w:rsidP="00BC45D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способствовать формированию теоретических знаний и практических умений по различным видам искусства;</w:t>
            </w:r>
          </w:p>
          <w:p w:rsidR="00BC45D6" w:rsidRPr="00BC45D6" w:rsidRDefault="00BC5449" w:rsidP="00BC544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способство</w:t>
            </w: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вать укреплению</w:t>
            </w:r>
            <w:r w:rsidR="008E220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и сохранению</w:t>
            </w: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здоровья детей. </w:t>
            </w:r>
          </w:p>
        </w:tc>
      </w:tr>
      <w:tr w:rsidR="00BC45D6" w:rsidRPr="00BC45D6" w:rsidTr="00BC5449">
        <w:trPr>
          <w:trHeight w:val="167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Краткое описание игрового сюжета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6" w:rsidRPr="00BC45D6" w:rsidRDefault="00BC45D6" w:rsidP="00BC45D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Игровой сюжет программы основан на истории о том, что некогда известн</w:t>
            </w:r>
            <w:r w:rsidR="00BC54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ое творческое объединение «Талант</w:t>
            </w: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создававшее в коллективном авторстве свои гениальные произведения искусства, дало раскол. </w:t>
            </w:r>
          </w:p>
          <w:p w:rsidR="00BC45D6" w:rsidRPr="00BC45D6" w:rsidRDefault="00BC5449" w:rsidP="00BC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Идейный вдохновитель «Таланта</w:t>
            </w:r>
            <w:r w:rsidR="00BC45D6"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Юлия Владимировна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 готова допустить распада и решает незамедлительно действовать! Она предлагает открыть 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-пространство</w:t>
            </w:r>
            <w:r w:rsidR="00BC45D6"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– место, в котором созданы специальные условия для воплощения разнообразных, самостоятельно придуманных творческих проектов, повышения общей культуры и культурной грамотности.</w:t>
            </w:r>
          </w:p>
          <w:p w:rsidR="00BC45D6" w:rsidRPr="00BC45D6" w:rsidRDefault="00BC45D6" w:rsidP="00BC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из участнико</w:t>
            </w:r>
            <w:r w:rsidR="00BC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творческого объединения «Талант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C5449" w:rsidRPr="00BC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Юлия Владимировна 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стать наставниками по своему виду искусства и воспитать новые таланты. Это позволит отвлечься от постоянных ссор, направить свою энергию в созидательное русло и найти новые идеи д</w:t>
            </w:r>
            <w:r w:rsidR="00BC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вдохновения. Участники «Таланта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согл</w:t>
            </w:r>
            <w:r w:rsidR="00BC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ашаются принять в арт-пространстве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юные дарования. </w:t>
            </w:r>
          </w:p>
          <w:p w:rsidR="00BC45D6" w:rsidRPr="00BC45D6" w:rsidRDefault="00BC45D6" w:rsidP="00BC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в свою очередь, налаживая диалог с наставниками, помогут им избавиться от отрицательных качеств, показав, что всегда есть возможность выбора положительной модели поведения, что, безусловно, поможет спасти отношения между участникам</w:t>
            </w:r>
            <w:r w:rsidR="00BC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творческого объединения «Талант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C45D6" w:rsidRPr="00BC45D6" w:rsidTr="00BC5449">
        <w:trPr>
          <w:trHeight w:val="553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D6" w:rsidRPr="00BC45D6" w:rsidRDefault="00BC45D6" w:rsidP="00BC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D6" w:rsidRPr="00BC45D6" w:rsidRDefault="00BC5449" w:rsidP="00BC45D6">
            <w:pPr>
              <w:spacing w:after="0" w:line="240" w:lineRule="auto"/>
              <w:ind w:firstLine="5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развитие коммуникативных навыков и познавательной активности, формирование умений и навыков работы в команде; </w:t>
            </w:r>
          </w:p>
          <w:p w:rsidR="00BC45D6" w:rsidRPr="00BC45D6" w:rsidRDefault="00BC5449" w:rsidP="00BC45D6">
            <w:pPr>
              <w:spacing w:after="0" w:line="240" w:lineRule="auto"/>
              <w:ind w:firstLine="5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формирование теоретических знаний и практических умений по различным видам искусства;</w:t>
            </w:r>
          </w:p>
          <w:p w:rsidR="00BC45D6" w:rsidRPr="00BC45D6" w:rsidRDefault="00BC5449" w:rsidP="00BC5449">
            <w:pPr>
              <w:spacing w:after="0" w:line="240" w:lineRule="auto"/>
              <w:ind w:firstLine="5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- укрепление</w:t>
            </w:r>
            <w:r w:rsidR="00F002E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и сохранение</w:t>
            </w: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здоровья детей</w:t>
            </w:r>
            <w:r w:rsidR="00BC45D6"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.</w:t>
            </w:r>
          </w:p>
        </w:tc>
      </w:tr>
      <w:tr w:rsidR="00BC5449" w:rsidRPr="00BC45D6" w:rsidTr="00BC5449">
        <w:trPr>
          <w:trHeight w:val="553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449" w:rsidRPr="00306212" w:rsidRDefault="00BC5449" w:rsidP="00BC5449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449" w:rsidRPr="00306212" w:rsidRDefault="00BC5449" w:rsidP="00BC54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«Детский оздоровительно-образовательный центр «Русичи»</w:t>
            </w:r>
          </w:p>
        </w:tc>
      </w:tr>
      <w:tr w:rsidR="00BC5449" w:rsidRPr="00BC45D6" w:rsidTr="00BC5449">
        <w:trPr>
          <w:trHeight w:val="553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449" w:rsidRPr="00306212" w:rsidRDefault="00BC5449" w:rsidP="00BC5449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Почтовый адрес организации, телефон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449" w:rsidRPr="00306212" w:rsidRDefault="00BC5449" w:rsidP="00BC54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627570, Тюменская область, </w:t>
            </w:r>
          </w:p>
          <w:p w:rsidR="00BC5449" w:rsidRPr="00306212" w:rsidRDefault="00BC5449" w:rsidP="00BC54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Викуловский район, Викуловское с.п., тер.урочище Шаньгин бугор, 1.</w:t>
            </w:r>
          </w:p>
          <w:p w:rsidR="00BC5449" w:rsidRPr="00306212" w:rsidRDefault="00BC5449" w:rsidP="00BC54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8 (34551) 2-31-49; 2-43-68</w:t>
            </w:r>
          </w:p>
          <w:p w:rsidR="00BC5449" w:rsidRPr="00306212" w:rsidRDefault="00BC5449" w:rsidP="00BC54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sz w:val="28"/>
                <w:szCs w:val="28"/>
              </w:rPr>
              <w:t>rusichi_vikyiovo2010@obl72.ru</w:t>
            </w:r>
          </w:p>
        </w:tc>
      </w:tr>
      <w:tr w:rsidR="00BC5449" w:rsidRPr="00BC45D6" w:rsidTr="00BC5449">
        <w:trPr>
          <w:trHeight w:val="553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9" w:rsidRPr="00306212" w:rsidRDefault="00BC5449" w:rsidP="00BC5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9" w:rsidRPr="00306212" w:rsidRDefault="00BC5449" w:rsidP="00BC5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212">
              <w:rPr>
                <w:rFonts w:ascii="Times New Roman" w:hAnsi="Times New Roman" w:cs="Times New Roman"/>
                <w:sz w:val="28"/>
                <w:szCs w:val="28"/>
              </w:rPr>
              <w:t>Миллер Екатерина Владимировна</w:t>
            </w:r>
          </w:p>
        </w:tc>
      </w:tr>
      <w:tr w:rsidR="00BC5449" w:rsidRPr="00BC45D6" w:rsidTr="00BC5449">
        <w:trPr>
          <w:trHeight w:val="553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449" w:rsidRPr="00306212" w:rsidRDefault="00BC5449" w:rsidP="00BC5449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449" w:rsidRPr="00306212" w:rsidRDefault="00AF07C5" w:rsidP="00AF07C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Евгения Максимовна – педагог-организатор МАУ ДО «ДООЦ «Русичи»</w:t>
            </w:r>
          </w:p>
        </w:tc>
      </w:tr>
    </w:tbl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1" w:name="_Toc13535048"/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1. Пояснительная записка</w:t>
      </w:r>
      <w:bookmarkEnd w:id="1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 xml:space="preserve"> </w:t>
      </w: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2" w:name="_Toc13535049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1.1. Обоснование</w:t>
      </w:r>
      <w:bookmarkEnd w:id="2"/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Вся жизнь человека протекает в постоянном общении, поэтому, начиная с дошкольных образовательных учреждений и заканчивая высшими учебными заведениями, детей обучают правилам взаимодействия между людьми, то есть, формируют в них коммуникативные компетенции. Коммуникативная компетентность относится к группе ключевых, имеющих особую значимость в жизни человека. Следовательно, её формированию следует уделять пристальное внимание, она влияет на учебную успешность, от неё зависит эмоциональное благополучие в коллективе, она является ресурсом эффективности школьника в будущей взрослой жизни. К сожалению, данный навык частично обходит стороной поколение Z, так называемое цифровое поколение. Ведь в настоящее время людям нового, так называемого «Поколения Z», проще общаться при помощи телефона, планшета или компьютера, нежели общаться «с глазу на глаз».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Нарушения общения отрицательно влияет на социальную адаптацию личности. Ребенок плохо проявляет самостоятельность при общении, с трудом устанавливает контакты с людьми, не уверен в себе, ощущает беспокойство.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это сказывается и на всех других видах деятельности. Ребенок становится некоммуникабельным, замкнутым, у него снижается познавательная активность, часто будет проявляться агрессивность при решении конфликтных ситуаций. Коммуникативные навыки - это умения и навыки общения. Дети разного возраста, культуры, разного уровня психологического развития, имеющие различный жизненный опыт, отличаются друг от друга по коммуникативным способностям.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Коммуникация является неотъемлемой частью любого воспитательного процесса, поэтому формирование коммуникативных умений у детей ведет к повышению как учебно-воспитательного процесса, так и к развитию личности ребенка.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Потребность в общении выступает одной из самых главных в жизни ребенка. Вступая в отношения с окружающим нас миром, мы сообщаем информацию о себе, взамен получаем интересующие нас сведения, анализируем их и планируем свою деятельность в социуме на основе этого анализа. Эффективность этой деятельности зачастую зависит от качества обмена информацией, что в свою очередь обеспечивается наличием необходимого и достаточного коммуникативного опыта субъектов отношений. Чем раньше осваивается этот опыт, чем богаче арсенал коммуникативных средств, тем успешнее реализуется взаимодействие. Следовательно, самореализация и самоактуализация личности в социуме напрямую зависит от уровня сформированности ее коммуникативной культуры.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Творческая деятельность как нельзя лучше подходит для развития коммуникативных навыков, помогает детям овладеть различными средствами коммуникации, воспитывает человека, готового к активному взаимодействию с окружающим миром, инициативного, самостоятельного, владеющего навыками сотрудничества в разных видах деятельности.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Именно творческая деятельность играет важную роль в формировании личности ребенка. Дети, занимающиеся творческой деятельностью, более общительны и коммуникабельны. Системная работа по развитию творческих способностей способствует улучшению социального статуса ребенка. От того, как сформированы навыки общения, умения управлять своими эмоциями, самовыражение ребенка, во многом зависит характер отношений в социуме. Творческая деятельность - это уникальный и в то же время естественный социальный и педагогический процесс, формирующий коммуникативные навыки: готовность к сотрудничеству, умение выступать на публике и вести диалог, взаимодействие с коллегами, ведение переговоров, проведение презентаций, работа в команде.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Успешное формирование коммуникативных навыков возможно лишь при создании определённых условий. Важна социально-психологическая атмосфера в коллективе. В детском лагере созда</w:t>
      </w:r>
      <w:r w:rsidR="00F0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особая атмосфера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способствующая развитию коммуникативных навыков, творческого потенциала, интеллекта, 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обогащению духовного мира, социализации детей с учетом реалий современной жизни.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выше указанных подходов, была разработана программа </w:t>
      </w:r>
      <w:r w:rsidR="00BC5449" w:rsidRPr="00BC5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четвертой летней каникулярной смены «Мы Таланты»</w:t>
      </w:r>
      <w:r w:rsidR="00BC5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которой педагогический коллектив уделяет особое внимание формированию у участников смены коммуникативных компетенций.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3" w:name="_Toc13535050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1.2. Цели и задачи смены</w:t>
      </w:r>
      <w:bookmarkEnd w:id="3"/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BC45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Создание благоприятных условий для оздоровления, познавательного развивающего отдыха детей с целью формирования у них коммуникативных компетенций средствами искусства.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BC45D6" w:rsidRPr="00BC45D6" w:rsidRDefault="008E220E" w:rsidP="00BC45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C45D6"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коммуникативные навыки, формировать умения работы в команде, познавательную активность;</w:t>
      </w:r>
    </w:p>
    <w:p w:rsidR="00BC45D6" w:rsidRPr="00BC45D6" w:rsidRDefault="008E220E" w:rsidP="00BC45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C45D6"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способствовать формированию теоретических знаний и практических умений по различным видам искусства;</w:t>
      </w:r>
    </w:p>
    <w:p w:rsidR="00BC45D6" w:rsidRPr="00BC45D6" w:rsidRDefault="008E220E" w:rsidP="00BC45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C45D6"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способствовать укреплению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сохранению 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детей. </w:t>
      </w:r>
    </w:p>
    <w:p w:rsidR="00BC45D6" w:rsidRPr="00BC45D6" w:rsidRDefault="00BC45D6" w:rsidP="00BC45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4" w:name="_Toc13535051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2. Игровая модель смены</w:t>
      </w:r>
      <w:bookmarkEnd w:id="4"/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5" w:name="_Toc13535052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2.1. Словарь смены</w:t>
      </w:r>
      <w:bookmarkEnd w:id="5"/>
    </w:p>
    <w:tbl>
      <w:tblPr>
        <w:tblStyle w:val="a7"/>
        <w:tblW w:w="9356" w:type="dxa"/>
        <w:tblInd w:w="-5" w:type="dxa"/>
        <w:tblLayout w:type="fixed"/>
        <w:tblLook w:val="04A0"/>
      </w:tblPr>
      <w:tblGrid>
        <w:gridCol w:w="2410"/>
        <w:gridCol w:w="6946"/>
      </w:tblGrid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8E220E" w:rsidP="00B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</w:t>
            </w:r>
            <w:r w:rsidR="00F53A9C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  <w:r w:rsidR="008E220E" w:rsidRPr="008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«ДООЦ «Русичи»</w:t>
            </w:r>
            <w:r w:rsidR="008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AF07C5" w:rsidP="00B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Максимовна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</w:t>
            </w:r>
            <w:r w:rsidR="008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творческого объединения «Талант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создатель и иде</w:t>
            </w:r>
            <w:r w:rsidR="008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йный вдохновитель арт-пространства</w:t>
            </w:r>
            <w:r w:rsidR="00F00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5D6" w:rsidRPr="00BC45D6" w:rsidRDefault="00BC45D6" w:rsidP="00BC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смены.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8E220E" w:rsidP="00B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«Талант</w:t>
            </w:r>
            <w:r w:rsidR="00BC45D6" w:rsidRPr="00BC45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8E2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сюжете смены – творчески</w:t>
            </w:r>
            <w:r w:rsidR="008E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коллектив деятелей искусства. 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Наставники</w:t>
            </w:r>
          </w:p>
        </w:tc>
        <w:tc>
          <w:tcPr>
            <w:tcW w:w="6946" w:type="dxa"/>
            <w:vAlign w:val="center"/>
          </w:tcPr>
          <w:p w:rsidR="00BC45D6" w:rsidRPr="008E220E" w:rsidRDefault="00BC45D6" w:rsidP="00BC4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центра/деятели искусства.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Вдохновители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группы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Юные дарования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участники смены.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Развивающие классы</w:t>
            </w:r>
          </w:p>
        </w:tc>
        <w:tc>
          <w:tcPr>
            <w:tcW w:w="6946" w:type="dxa"/>
            <w:vAlign w:val="center"/>
          </w:tcPr>
          <w:p w:rsidR="00BC45D6" w:rsidRPr="00BC45D6" w:rsidRDefault="00F002E8" w:rsidP="00BC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Кружки</w:t>
            </w:r>
            <w:r w:rsidR="00BC45D6"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проводятся на смене.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мастерские</w:t>
            </w:r>
          </w:p>
        </w:tc>
        <w:tc>
          <w:tcPr>
            <w:tcW w:w="6946" w:type="dxa"/>
            <w:vAlign w:val="center"/>
          </w:tcPr>
          <w:p w:rsidR="00BC45D6" w:rsidRPr="00BC45D6" w:rsidRDefault="00F002E8" w:rsidP="00F00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видам искусства.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«Талант»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Денежная единица, валюта смены.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«Звезды»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F00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Отличительная награда для ребенка. Вручается вожатыми, педагогами за активное участие в различных мероприятиях, кружках, отрядной работе и т.д. Представляет собой </w:t>
            </w:r>
            <w:r w:rsidR="00F00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жетон 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плотной бумаги диаметром 3 см в трех цветах (у каждого направления свой цвет).</w:t>
            </w:r>
          </w:p>
        </w:tc>
      </w:tr>
      <w:tr w:rsidR="00BC45D6" w:rsidRPr="00BC45D6" w:rsidTr="00F002E8">
        <w:tc>
          <w:tcPr>
            <w:tcW w:w="2410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Летучка</w:t>
            </w:r>
          </w:p>
        </w:tc>
        <w:tc>
          <w:tcPr>
            <w:tcW w:w="6946" w:type="dxa"/>
            <w:vAlign w:val="center"/>
          </w:tcPr>
          <w:p w:rsidR="00BC45D6" w:rsidRPr="00BC45D6" w:rsidRDefault="00BC45D6" w:rsidP="00BC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системы соуправления, коллегиальный </w:t>
            </w:r>
            <w:r w:rsidRPr="00B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выборный орган.</w:t>
            </w:r>
          </w:p>
        </w:tc>
      </w:tr>
    </w:tbl>
    <w:p w:rsidR="00BC45D6" w:rsidRPr="00BC45D6" w:rsidRDefault="00BC45D6" w:rsidP="00636FAE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6" w:name="_Toc13535053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lastRenderedPageBreak/>
        <w:t>2.2. Легенда смены</w:t>
      </w:r>
      <w:bookmarkEnd w:id="6"/>
    </w:p>
    <w:p w:rsidR="00BC45D6" w:rsidRPr="00BC45D6" w:rsidRDefault="00BC45D6" w:rsidP="00636F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Некогда известн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творческое объединение «Талант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создававшее в коллективном авторстве свои гениальные произведения искусства, дало раскол. Выдающиеся деятели в каждой из областей искусства больше не могут творить вместе: кто устал от вечных насмешек коллег, кто не готов мириться с настоящим положением дел и принимать иную точку зрения, кто завидует успехам остальных, кто впал в уныние и совсем забросил занятия искусством. Каждый считает, что его вид искусства важнее и значимее для общества, чем остальные. Постоянные ссоры в коллективе точно не способствуют творческому процессу. «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Талант распадается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шансов н</w:t>
      </w:r>
      <w:r w:rsidR="00F0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дальнейшее существование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осталось не много.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Идейный вдохновитель всего коллектива </w:t>
      </w:r>
      <w:r w:rsidR="00AF0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Евгения максимовна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готова допустить распада творческого объединения и решает незамедлительно действовать! Она п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редлагает открыть арт-пространство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 – место, в котором созданы специальные условия для воплощения разнообразных, самостоятельно придуманных творческих проектов, повышения общей культуры и культурной грамотности. Именно такое место, где ребенок может прислушаться к себе и понять, что именно ему давным-давно хотелось сдел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ать. Расположение арт-пространство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тоже нашлось подходящее – </w:t>
      </w:r>
      <w:r w:rsidR="008E220E" w:rsidRP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Викуловский район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Свежий воздух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прозрачная гладь озер, 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как ничто лучше благоприятствовать творчеству ребят. Ребята, в свою очередь, налаживая диалог с наставниками, помогут им избавиться от отрицательных качеств, показав, что всегда есть возможность выбора положительной модели поведения, что, безусловно, поможет спасти отношения между участникам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творческого объединения «Талант»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создавать в нем что-то новое, взаимодействуя с наставниками.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Каждому из участнико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творческого объединения «Талант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AF0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Евгения Максимовна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 стать наставниками по своему виду искусства и воспитывать новые таланты. Это позволит отвлечься от постоянных ссор, направить свою энергию в позитивное русло и найти новые идеи д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вдохновения. Участники «Таланта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соглашаются принять в </w:t>
      </w:r>
      <w:r w:rsidR="008E2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арт-пространстве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юные дарования. </w:t>
      </w: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7" w:name="_Toc13535054"/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2.3. Сюжет смены</w:t>
      </w:r>
      <w:bookmarkEnd w:id="7"/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Приезжая в «</w:t>
      </w:r>
      <w:r w:rsidR="00F53A9C" w:rsidRP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Детский оздоровительн</w:t>
      </w:r>
      <w:r w:rsidR="00F0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о-образовательный центр «Русичи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реб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ята оказываются в арт-пространстве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знакомятся со всеми участникам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творческого объединения «Талант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не все настроены дружелюбно, но вскоре ситуация меняется, и все наставники включаются в творческий воспита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тельный процесс. Кажется, «Таланту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давно не хватало глотка свежего воздуха.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более эффективного взаимодействия, </w:t>
      </w:r>
      <w:r w:rsidR="00AF0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Евгения Максимовна</w:t>
      </w:r>
      <w:r w:rsidR="00F53A9C" w:rsidRP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объединяет ребят в творческие группы и назначает им ответственных вдохновителей, именно они помогут ребятам реализовать свой потенциал и найти занятие по душе.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 в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ремя пребывания в арт-пространстве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 в игровой форме будут знакомиться со всеми видами искусства, а именно:</w:t>
      </w:r>
    </w:p>
    <w:p w:rsidR="00BC45D6" w:rsidRPr="00F53A9C" w:rsidRDefault="00F53A9C" w:rsidP="00F53A9C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1. </w:t>
      </w:r>
      <w:r w:rsidR="00BC45D6" w:rsidRPr="00BC45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«П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ространственные виды искусств»: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и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зобразительное 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искусство;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д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изайн;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ф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отография.</w:t>
      </w:r>
    </w:p>
    <w:p w:rsidR="00BC45D6" w:rsidRPr="00F53A9C" w:rsidRDefault="00F53A9C" w:rsidP="00F53A9C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2. «Временные виды искусств»: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м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узыка;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л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итература;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BC45D6" w:rsidRPr="00F53A9C" w:rsidRDefault="00F53A9C" w:rsidP="00F53A9C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3. «Зрелищные виды искусства»: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к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ино;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т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еатр;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ц</w:t>
      </w:r>
      <w:r w:rsidR="00BC45D6" w:rsidRPr="00BC45D6">
        <w:rPr>
          <w:rFonts w:ascii="Times New Roman" w:eastAsiaTheme="minorEastAsia" w:hAnsi="Times New Roman" w:cs="Times New Roman"/>
          <w:sz w:val="28"/>
          <w:lang w:eastAsia="ru-RU"/>
        </w:rPr>
        <w:t>ирк;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002E8">
        <w:rPr>
          <w:rFonts w:ascii="Times New Roman" w:eastAsiaTheme="minorEastAsia" w:hAnsi="Times New Roman" w:cs="Times New Roman"/>
          <w:sz w:val="28"/>
          <w:lang w:eastAsia="ru-RU"/>
        </w:rPr>
        <w:t>х</w:t>
      </w:r>
      <w:r w:rsidR="00A96559">
        <w:rPr>
          <w:rFonts w:ascii="Times New Roman" w:eastAsiaTheme="minorEastAsia" w:hAnsi="Times New Roman" w:cs="Times New Roman"/>
          <w:sz w:val="28"/>
          <w:lang w:eastAsia="ru-RU"/>
        </w:rPr>
        <w:t xml:space="preserve">ореография (танец).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Изучив все виды искусств, ребята смогут создать свой творческий продукт. Все юные дарования будут раз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делены на</w:t>
      </w:r>
      <w:r w:rsidR="00F53A9C"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рабочие группы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выбранному направлению деятельности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вместе с наставниками подготовят свои произведения искусства, которые продемонстрируют на «Фестивале детского творчества». Фестиваль пройдет в форм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выставки и отчетного концерта. </w:t>
      </w:r>
    </w:p>
    <w:p w:rsidR="00BC45D6" w:rsidRPr="00BC45D6" w:rsidRDefault="00BC45D6" w:rsidP="00F53A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Фестивалю детского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творчества ребята подготовят: выставку 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графического дизайна; </w:t>
      </w:r>
      <w:r w:rsidR="00F53A9C" w:rsidRP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выставку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 живописи; </w:t>
      </w:r>
      <w:r w:rsidR="00F53A9C" w:rsidRP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выставку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 скульптур и 3D-моделей; </w:t>
      </w:r>
      <w:r w:rsidR="00F53A9C" w:rsidRP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выставку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 изделий декоративно-прикладного творчества;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A9C" w:rsidRPr="00F53A9C">
        <w:rPr>
          <w:rFonts w:ascii="Times New Roman" w:eastAsiaTheme="minorEastAsia" w:hAnsi="Times New Roman" w:cs="Times New Roman"/>
          <w:sz w:val="28"/>
          <w:lang w:eastAsia="ru-RU"/>
        </w:rPr>
        <w:t>выставку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 фоторабот; сб</w:t>
      </w:r>
      <w:r w:rsidR="00F53A9C">
        <w:rPr>
          <w:rFonts w:ascii="Times New Roman" w:eastAsiaTheme="minorEastAsia" w:hAnsi="Times New Roman" w:cs="Times New Roman"/>
          <w:sz w:val="28"/>
          <w:lang w:eastAsia="ru-RU"/>
        </w:rPr>
        <w:t>орник рассказов: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оллекцию одежды и украшений; 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окальный номер;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F53A9C">
        <w:rPr>
          <w:rFonts w:ascii="Times New Roman" w:eastAsiaTheme="minorEastAsia" w:hAnsi="Times New Roman" w:cs="Times New Roman"/>
          <w:sz w:val="28"/>
          <w:lang w:eastAsia="ru-RU"/>
        </w:rPr>
        <w:t>идеоролик;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F53A9C">
        <w:rPr>
          <w:rFonts w:ascii="Times New Roman" w:eastAsiaTheme="minorEastAsia" w:hAnsi="Times New Roman" w:cs="Times New Roman"/>
          <w:sz w:val="28"/>
          <w:lang w:eastAsia="ru-RU"/>
        </w:rPr>
        <w:t>адиопередачу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; 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еатральную постановку;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ореографический номер;</w:t>
      </w:r>
      <w:r w:rsidR="00F53A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</w:t>
      </w:r>
      <w:r w:rsidR="00F53A9C">
        <w:rPr>
          <w:rFonts w:ascii="Times New Roman" w:eastAsiaTheme="minorEastAsia" w:hAnsi="Times New Roman" w:cs="Times New Roman"/>
          <w:sz w:val="28"/>
          <w:lang w:eastAsia="ru-RU"/>
        </w:rPr>
        <w:t>ирковой номер.</w:t>
      </w: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8" w:name="_Toc531120728"/>
      <w:bookmarkStart w:id="9" w:name="_Toc536469599"/>
      <w:bookmarkStart w:id="10" w:name="_Toc13535056"/>
    </w:p>
    <w:p w:rsidR="00BC45D6" w:rsidRPr="00BC45D6" w:rsidRDefault="00C31279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2.4</w:t>
      </w:r>
      <w:r w:rsidR="00BC45D6"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 xml:space="preserve">. </w:t>
      </w:r>
      <w:bookmarkEnd w:id="8"/>
      <w:bookmarkEnd w:id="9"/>
      <w:bookmarkEnd w:id="10"/>
      <w:r w:rsidR="0088755C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Развитие игрового сюжета</w:t>
      </w:r>
    </w:p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D6">
        <w:rPr>
          <w:rFonts w:ascii="Times New Roman" w:hAnsi="Times New Roman" w:cs="Times New Roman"/>
          <w:b/>
          <w:sz w:val="28"/>
          <w:szCs w:val="28"/>
        </w:rPr>
        <w:t>1 игровой блок «Д</w:t>
      </w:r>
      <w:r w:rsidR="00C31279">
        <w:rPr>
          <w:rFonts w:ascii="Times New Roman" w:hAnsi="Times New Roman" w:cs="Times New Roman"/>
          <w:b/>
          <w:sz w:val="28"/>
          <w:szCs w:val="28"/>
        </w:rPr>
        <w:t>обро пожаловать в Арт-пространство</w:t>
      </w:r>
      <w:r w:rsidRPr="00BC45D6">
        <w:rPr>
          <w:rFonts w:ascii="Times New Roman" w:hAnsi="Times New Roman" w:cs="Times New Roman"/>
          <w:b/>
          <w:sz w:val="28"/>
          <w:szCs w:val="28"/>
        </w:rPr>
        <w:t>»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Задачами первого игрового блока являются: пог</w:t>
      </w:r>
      <w:r w:rsidR="00887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ружение детей в тематику смены. </w:t>
      </w:r>
      <w:r w:rsidRPr="00BC4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 данного блока способствуют мягкой адаптации детей и сплочению коллективов. </w:t>
      </w:r>
      <w:r w:rsidR="00F5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Проводником по Арт-пространству</w:t>
      </w:r>
      <w:r w:rsidRPr="00BC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 станет </w:t>
      </w:r>
      <w:r w:rsidR="00AF07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Евгения Максимовна</w:t>
      </w:r>
      <w:r w:rsidRPr="00BC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правах идейного вдохновителя этого места она познакомит ребят с правилами и традициями, представит всех участнико</w:t>
      </w:r>
      <w:r w:rsidR="00F53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творческого объединения «Талант</w:t>
      </w:r>
      <w:r w:rsidRPr="00BC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Style w:val="33"/>
        <w:tblW w:w="5000" w:type="pct"/>
        <w:tblLook w:val="04A0"/>
      </w:tblPr>
      <w:tblGrid>
        <w:gridCol w:w="1965"/>
        <w:gridCol w:w="8032"/>
      </w:tblGrid>
      <w:tr w:rsidR="00BC45D6" w:rsidRPr="00BC45D6" w:rsidTr="00BC5449">
        <w:trPr>
          <w:cantSplit/>
        </w:trPr>
        <w:tc>
          <w:tcPr>
            <w:tcW w:w="983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смены</w:t>
            </w:r>
          </w:p>
        </w:tc>
        <w:tc>
          <w:tcPr>
            <w:tcW w:w="4017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день </w:t>
            </w:r>
          </w:p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88755C" w:rsidRDefault="00636FAE" w:rsidP="00636F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Комбинированная игра 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</w:t>
            </w:r>
            <w:r w:rsidR="0088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кскурсия по Арт-пространству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88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территорией, ключевыми героями, вожатыми, тематикой смены.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752467" w:rsidP="0075246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Концерт открытия смены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«История творческого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бъединения или разбившаяся «Талант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театрализация сюжетно-ролевой игры смены, представление наставников.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день </w:t>
            </w:r>
          </w:p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88755C" w:rsidP="00AF07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равила и традиции Арт-пространства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F0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Максимовна</w:t>
            </w:r>
            <w:r w:rsidR="00752467" w:rsidRP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рассказывает ребятам о правилах и тради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циях пребывания в Арт-пространства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752467" w:rsidP="00AF07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Комбинированное мероприятие «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Главное – найти занятие по душе»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Пришло время поближе познакомиться с видами искусства, которые предстоит освоить ребятам. Здесь, главное – найти занятие по душе. </w:t>
            </w:r>
            <w:r w:rsidR="00AF0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Максимовна</w:t>
            </w:r>
            <w:r w:rsidRP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дает ребятам совет: «Не бойтесь пробовать новое и узнавать неизведанное».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BC45D6" w:rsidP="00AF07C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Творческое мероприятие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«Вы себе даже не представляете!»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Приближается самое приятное – время знакомства с творческими объединениями. </w:t>
            </w:r>
            <w:r w:rsidR="00AF0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Максимовна</w:t>
            </w:r>
            <w:r w:rsidR="00752467" w:rsidRP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члены «Таланта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проверят, как р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ебята освоились в Арт-пространстве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 насколько они талантливы. </w:t>
            </w:r>
          </w:p>
        </w:tc>
      </w:tr>
    </w:tbl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игровой блок «П</w:t>
      </w:r>
      <w:r w:rsidRPr="00BC45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ространственные виды искусств</w:t>
      </w:r>
      <w:r w:rsidRPr="00BC4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4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ространственные виды искусств</w:t>
      </w:r>
      <w:r w:rsidRPr="00BC45D6">
        <w:rPr>
          <w:rFonts w:ascii="Times New Roman" w:hAnsi="Times New Roman" w:cs="Times New Roman"/>
          <w:sz w:val="28"/>
          <w:szCs w:val="28"/>
        </w:rPr>
        <w:t xml:space="preserve"> или пластические представляют собой виды изобразительного искусства, существующие в реальном пространстве, в которых художественные образы существуют в пространстве, но не развиваются во времени. В этом блоке ребята познакомятся с изобразительным искусством, фотографией, дизайном и декоративно-прикладным творчеством через образы героев сюжета. </w:t>
      </w:r>
    </w:p>
    <w:tbl>
      <w:tblPr>
        <w:tblStyle w:val="33"/>
        <w:tblW w:w="5000" w:type="pct"/>
        <w:tblLook w:val="04A0"/>
      </w:tblPr>
      <w:tblGrid>
        <w:gridCol w:w="1965"/>
        <w:gridCol w:w="8032"/>
      </w:tblGrid>
      <w:tr w:rsidR="00BC45D6" w:rsidRPr="00BC45D6" w:rsidTr="00BC5449">
        <w:trPr>
          <w:cantSplit/>
        </w:trPr>
        <w:tc>
          <w:tcPr>
            <w:tcW w:w="983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смены</w:t>
            </w:r>
          </w:p>
        </w:tc>
        <w:tc>
          <w:tcPr>
            <w:tcW w:w="4017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752467" w:rsidP="00752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день</w:t>
            </w:r>
          </w:p>
        </w:tc>
        <w:tc>
          <w:tcPr>
            <w:tcW w:w="4017" w:type="pct"/>
            <w:vAlign w:val="center"/>
          </w:tcPr>
          <w:p w:rsidR="00BC45D6" w:rsidRPr="00752467" w:rsidRDefault="00B30D1B" w:rsidP="0075246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«Кисточки и холст или Краскин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деле»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Утром в Арт-прост</w:t>
            </w:r>
            <w:r w:rsidR="00887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ранстве ребят встречает Краскин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художник-недоучка, но очень усердный. Вместе с ним творческие группы познакомятся с понятиями по теме «Изобразительное искусство».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BC45D6" w:rsidP="0075246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Арт-тимбилдинг «Единое целое»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творческого объе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динения смеются над Краскиным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сомневаются в его таланте, кажется, он и сам начал в себе сомневаться. Ребятам стоит поддержать его и помочь закончить работу к выставке.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BC45D6" w:rsidP="0075246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Танцевально-развлекательная программа 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 xml:space="preserve">в формате 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open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air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«Красками разными»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Картина к выставке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закончена в срок, но Краскин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понимает, что без помощи ребят он бы не справился. В благодарность за это он организует для них праздник.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752467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</w:t>
            </w:r>
          </w:p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B30D1B" w:rsidP="0075246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«Скажите: «Сыр» или как все успет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ь».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 начинается в спешке. </w:t>
            </w:r>
            <w:r w:rsidR="00887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Товарищ </w:t>
            </w:r>
            <w:r w:rsidR="0075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Объективин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как обычно опаздывает на важную съемку, собиравшись впопыхах, забывает фотокамеру и в итоге срывает встречу. И так каждый раз! Кажется, очень талантливый фотограф из-за своей рассеянности и безответственности может потерять связи со всеми знакомыми. Придется ему помочь и вместе с ребятами рассказать, что такое «тайм-менеджмент».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752467" w:rsidRDefault="00BC45D6" w:rsidP="00B30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Комбинированная игра «Энциклопедия времени»</w:t>
            </w:r>
            <w:r w:rsidR="007524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наглядно продемонстрировать важность такого качества как пунктуальность, </w:t>
            </w:r>
            <w:r w:rsidR="00B30D1B" w:rsidRP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решает вместе с ребятами составить для </w:t>
            </w:r>
            <w:r w:rsidR="00B30D1B" w:rsidRP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Объективин</w:t>
            </w:r>
            <w:r w:rsid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энциклопедию времени.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B30D1B" w:rsidRDefault="00BC45D6" w:rsidP="00B30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Фотокросс «Объективити»</w:t>
            </w:r>
            <w:r w:rsid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30D1B" w:rsidRP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Объективин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 время отвлекаться! Пора браться за работу. На этот раз с помощью ребят мы точно доведем дело до конца.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B30D1B" w:rsidRDefault="00B30D1B" w:rsidP="00B30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рейн-ринг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«Сейчас вылетит птичка»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Учиться никогда не поздно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даже профессионалам. Вместе с</w:t>
            </w:r>
            <w:r>
              <w:t xml:space="preserve"> </w:t>
            </w:r>
            <w:r w:rsidRP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иным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закрепим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основные знания по теме: «Искусство фотографии».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B30D1B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</w:t>
            </w:r>
          </w:p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B30D1B" w:rsidRDefault="00B30D1B" w:rsidP="00B30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 о стиле»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 утро обещает быть модным! Отправляясь на шопинг, ребят встречает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модам Трендова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и, конечно, не может удержаться поболтать о новинках. Здесь же у нее рождается идея: прямо сегодня устроить показ мод. Она просит о помощи ребят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создания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ультрамодной коллекции.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297509" w:rsidRDefault="00BC45D6" w:rsidP="00B30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Комбинированная игра «Вторая жизнь вещей»</w:t>
            </w:r>
            <w:r w:rsid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2975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30D1B" w:rsidRP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ребята подмечают, что </w:t>
            </w:r>
            <w:r w:rsidR="00B30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модам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Трендова покупает так много вещей, что некоторыми даже не успевает воспользоваться. Будем вместе учиться осознанному потреблению.</w:t>
            </w:r>
          </w:p>
        </w:tc>
      </w:tr>
      <w:tr w:rsidR="00BC45D6" w:rsidRPr="00BC45D6" w:rsidTr="00BC5449">
        <w:trPr>
          <w:cantSplit/>
          <w:trHeight w:val="143"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B30D1B" w:rsidRDefault="00BC45D6" w:rsidP="00B30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Творческое мероприятие «Мы создаем тренды»</w:t>
            </w:r>
            <w:r w:rsid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Творческие группы представят свои коллекции одежды и аксессуаров, и докажут, что мода может быть экологичной.</w:t>
            </w:r>
          </w:p>
        </w:tc>
      </w:tr>
    </w:tbl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игровой блок «Временные виды искусств». </w:t>
      </w:r>
    </w:p>
    <w:p w:rsidR="00BC45D6" w:rsidRPr="00297509" w:rsidRDefault="00BC45D6" w:rsidP="0029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D6">
        <w:rPr>
          <w:rFonts w:ascii="Times New Roman" w:hAnsi="Times New Roman" w:cs="Times New Roman"/>
          <w:color w:val="000000"/>
          <w:sz w:val="28"/>
          <w:szCs w:val="28"/>
        </w:rPr>
        <w:t xml:space="preserve">Временные или динамические </w:t>
      </w:r>
      <w:r w:rsidRPr="00BC45D6">
        <w:rPr>
          <w:rFonts w:ascii="Times New Roman" w:hAnsi="Times New Roman" w:cs="Times New Roman"/>
          <w:sz w:val="28"/>
          <w:szCs w:val="28"/>
        </w:rPr>
        <w:t xml:space="preserve">искусства – это те виды искусства, которые распространяются во времени, </w:t>
      </w:r>
      <w:r w:rsidRPr="00BC45D6">
        <w:rPr>
          <w:rFonts w:ascii="Times New Roman" w:hAnsi="Times New Roman" w:cs="Times New Roman"/>
          <w:color w:val="000000"/>
          <w:sz w:val="28"/>
          <w:szCs w:val="28"/>
        </w:rPr>
        <w:t>их называют так потому, что в них ключевое значение приобретает развертывающаяся во времени композиция для раскрытия образа. Здесь ребята также продолжают знакомиться с видами искусств через образы персонажей. Этот игровой блок включит в себя мероприятия в игровой форме рассказывающие о музыке, литературе</w:t>
      </w:r>
      <w:r w:rsidR="00297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33"/>
        <w:tblW w:w="5000" w:type="pct"/>
        <w:tblLook w:val="04A0"/>
      </w:tblPr>
      <w:tblGrid>
        <w:gridCol w:w="1965"/>
        <w:gridCol w:w="8032"/>
      </w:tblGrid>
      <w:tr w:rsidR="00BC45D6" w:rsidRPr="00BC45D6" w:rsidTr="00BC5449">
        <w:trPr>
          <w:cantSplit/>
        </w:trPr>
        <w:tc>
          <w:tcPr>
            <w:tcW w:w="983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смены</w:t>
            </w:r>
          </w:p>
        </w:tc>
        <w:tc>
          <w:tcPr>
            <w:tcW w:w="4017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B30D1B" w:rsidP="00BC45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день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17" w:type="pct"/>
            <w:vAlign w:val="center"/>
          </w:tcPr>
          <w:p w:rsidR="00BC45D6" w:rsidRPr="00B30D1B" w:rsidRDefault="00B30D1B" w:rsidP="002975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Утренний сбор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«Все смешалось в доме Книгина или как победить лень».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 застают Книгина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диване – в своем привычном положении. Увидев заинтересованность ребят, он немного приободряется. П</w:t>
            </w:r>
            <w:r w:rsidR="00297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 всей своей лености Книгин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большим воодушевлением может рассказывать о литературе и книгах. Стоит добавить двигательной активности!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297509" w:rsidRDefault="0088755C" w:rsidP="002975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Спортивная игра «Движение вверх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2975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Попробуем доказать, что з</w:t>
            </w:r>
            <w:r w:rsidR="00BC45D6" w:rsidRPr="00BC4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анятия спортом помогут развить </w:t>
            </w:r>
            <w:r w:rsidR="00BC45D6" w:rsidRPr="00BC45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творческое начало</w:t>
            </w:r>
            <w:r w:rsidR="00BC45D6" w:rsidRPr="00BC4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Ведь во время физических нагрузок в мозге человека формируются новые клетки. Будем пробовать найти вдохновение в занятиях спортом вместе!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297509" w:rsidRDefault="00BC45D6" w:rsidP="002975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Конкурсно-игровая программа «Буквоед»</w:t>
            </w:r>
            <w:r w:rsidR="00297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sz w:val="28"/>
                <w:szCs w:val="28"/>
              </w:rPr>
              <w:t>После физической активности пришло время проверить взаимосвязь спорта и развития творческих способностей.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29750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</w:t>
            </w:r>
          </w:p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297509" w:rsidRDefault="00297509" w:rsidP="002975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5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Утренний сбор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«Удивительный мир музыки или тонкости сольфеджио»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Распеваясь для поднятия духа,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гражданка Музыкина</w:t>
            </w:r>
            <w:r w:rsidRPr="00297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встречает ребят. Настроение сегодня отличное – как раз, чтобы сделать несколько пакостей участника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творческого объединения «Талант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Узнаем, что выберут ребята: завистливо шкодить или убедят Музыкину прославляться добрыми делами?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297509" w:rsidRDefault="00BC45D6" w:rsidP="002975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Творческое мероприятие «Битва хоров»</w:t>
            </w:r>
            <w:r w:rsidR="002975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Из-за вечных шалостей Музыкиной артисты ее родного театра отказались выступать с ней на творческом вечере. Мероприятие под угрозой. </w:t>
            </w:r>
            <w:r w:rsidR="00297509" w:rsidRPr="00297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просит ребят поддержать Музыкину, чтобы не сорвать выступление.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297509" w:rsidRDefault="00297509" w:rsidP="002975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остер «Песни у костра»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Гораздо приятнее и спокойнее на душе, когда в коллективе полное взаимопонимание и нет места ссорам и недомолвкам. </w:t>
            </w:r>
            <w:r w:rsidRPr="00297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приглашает всех собраться около костра в теплой дружеской атмосфере.</w:t>
            </w:r>
          </w:p>
        </w:tc>
      </w:tr>
    </w:tbl>
    <w:p w:rsidR="00BC45D6" w:rsidRPr="00BC45D6" w:rsidRDefault="00BC45D6" w:rsidP="00BC45D6">
      <w:pPr>
        <w:rPr>
          <w:rFonts w:ascii="Times New Roman" w:hAnsi="Times New Roman" w:cs="Times New Roman"/>
          <w:sz w:val="28"/>
          <w:szCs w:val="28"/>
        </w:rPr>
      </w:pPr>
    </w:p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игровой блок «Зрелищные виды искусства»</w:t>
      </w:r>
    </w:p>
    <w:p w:rsidR="00BC45D6" w:rsidRPr="00C31279" w:rsidRDefault="00BC45D6" w:rsidP="00C31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D6">
        <w:rPr>
          <w:rFonts w:ascii="Times New Roman" w:hAnsi="Times New Roman" w:cs="Times New Roman"/>
          <w:color w:val="000000"/>
          <w:sz w:val="28"/>
          <w:szCs w:val="28"/>
        </w:rPr>
        <w:t>Четвертый игровой блок, предполагающий знакомство и изучение пространственно-временных видов искусства или зрелищные называются так, потому, что они исповедуют одновременно как пространственные, так и временные приоритеты в раскрытии образа. Также их называют синтетическими. Ребята ближе познакомятся с новыми героями, попробуют себя в съемке игрового фильма, театрализованном представл</w:t>
      </w:r>
      <w:r w:rsidR="00C31279">
        <w:rPr>
          <w:rFonts w:ascii="Times New Roman" w:hAnsi="Times New Roman" w:cs="Times New Roman"/>
          <w:color w:val="000000"/>
          <w:sz w:val="28"/>
          <w:szCs w:val="28"/>
        </w:rPr>
        <w:t>ении и даже цирковом искусстве!</w:t>
      </w:r>
    </w:p>
    <w:tbl>
      <w:tblPr>
        <w:tblStyle w:val="92"/>
        <w:tblW w:w="5003" w:type="pct"/>
        <w:tblLook w:val="04A0"/>
      </w:tblPr>
      <w:tblGrid>
        <w:gridCol w:w="1967"/>
        <w:gridCol w:w="8036"/>
      </w:tblGrid>
      <w:tr w:rsidR="00BC45D6" w:rsidRPr="00BC45D6" w:rsidTr="00BC5449">
        <w:trPr>
          <w:cantSplit/>
        </w:trPr>
        <w:tc>
          <w:tcPr>
            <w:tcW w:w="983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смены</w:t>
            </w:r>
          </w:p>
        </w:tc>
        <w:tc>
          <w:tcPr>
            <w:tcW w:w="4017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29750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день </w:t>
            </w:r>
          </w:p>
        </w:tc>
        <w:tc>
          <w:tcPr>
            <w:tcW w:w="4017" w:type="pct"/>
            <w:vAlign w:val="center"/>
          </w:tcPr>
          <w:p w:rsidR="00BC45D6" w:rsidRPr="00297509" w:rsidRDefault="00297509" w:rsidP="002975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5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«Фильм! Фильм! Фильм!».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Профессий много, но прекрасней всех кино! Кто из ребят не мечтал окунуться в процесс съемки фильма. Так ли это, как мы себе представляем? Узнаем после встречи с госпо</w:t>
            </w:r>
            <w:r w:rsidR="00A96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дином Режиссеровым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A96559" w:rsidRDefault="00BC45D6" w:rsidP="00BC4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 по станциям «</w:t>
            </w:r>
            <w:r w:rsidR="0088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Мосфильм не представляет</w:t>
            </w:r>
            <w:r w:rsidR="00A965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того, чтобы приступить к съемке фильма, необходимо хорошо разбираться в теории кинематографа.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A96559" w:rsidRDefault="00BC45D6" w:rsidP="00A965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Интеллектуальн</w:t>
            </w:r>
            <w:r w:rsidR="00A965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ая конкурсно-игровая программа «Как братья Люмьер».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Снимаем первые пробы. Вместе с </w:t>
            </w:r>
            <w:r w:rsidR="00A96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Режиссеровым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закрепим полученные знания, ведь одного таланта мало.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A9655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</w:t>
            </w:r>
          </w:p>
          <w:p w:rsidR="00BC45D6" w:rsidRPr="00BC45D6" w:rsidRDefault="00BC45D6" w:rsidP="00A965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17" w:type="pct"/>
            <w:vAlign w:val="center"/>
          </w:tcPr>
          <w:p w:rsidR="00BC45D6" w:rsidRPr="00A96559" w:rsidRDefault="00A96559" w:rsidP="00A9655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65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«Большая сцена»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Сегодняшнее утро дарит знакомство с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талантливой драматической актрисой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модам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Драмой. Будем разбираться в мире театрального искусства.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BC45D6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Гостевины «Все разнообразие театра»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1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Мадам Драмова,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чрезвычайно расстроена и огорчена – молодежь совсем перестала посещать театры. Чтобы утешить ее, творческие группы подготовили развлекательную программу для других групп и представят все виды театров.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BC45D6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Танцев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ально-развлекательная программа «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Театральный маскарад»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 надеть маскарадные маски! Сегодня вечером </w:t>
            </w:r>
            <w:r w:rsidR="00613EB9" w:rsidRPr="0061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подготовила кое-что интересное.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613EB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день </w:t>
            </w:r>
          </w:p>
        </w:tc>
        <w:tc>
          <w:tcPr>
            <w:tcW w:w="4017" w:type="pct"/>
            <w:vAlign w:val="center"/>
          </w:tcPr>
          <w:p w:rsidR="00BC45D6" w:rsidRPr="00613EB9" w:rsidRDefault="00613EB9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Утренний сбор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«Искусства танца».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Батман тандю и жете – кажетс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я, пора привести себя в форму. М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 Падебуре утонченная леди с идеальной осанкой и изысканными манерами. Сегодня примерим на себя образы грациозных леди и мужественных джентльменов.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BC45D6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Комбинированное мероприятие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«Уроки светских манер»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«Благородство и честь превыше всего» – так считает мадам Падебуре. Посмотрим, что из этого получится.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BC45D6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Творческое мероприятие «Пластика и грация»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танцев обещает быть запоминающимся. Надеемся, все творческие группы хорошо подготовились. Жюри будет оценивать очень требовательно.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613EB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день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17" w:type="pct"/>
            <w:vAlign w:val="center"/>
          </w:tcPr>
          <w:p w:rsidR="00BC45D6" w:rsidRPr="00613EB9" w:rsidRDefault="00613EB9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«Волшебство под куполом»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Грустный клоун? Вот так шутка. Шапито готов поведать свою историю. Творческим группам стоит поднять ему настроение и рассказать, что безвыходных ситуаций не бывает.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BC45D6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Сюжетно-ролевая игра «Бродячий цирк»</w:t>
            </w:r>
            <w:r w:rsid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группы примерят на себя цирковые профессии. Благодаря полезным советам Шапито, знакомство пройдет интересно и безопасно.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613EB9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Конкурсно-игровая программа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«Цирк, да и только»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же без настоящего представления. Вот только героями сегодняшнего Шоу станем мы сами.</w:t>
            </w:r>
          </w:p>
        </w:tc>
      </w:tr>
    </w:tbl>
    <w:p w:rsidR="00C31279" w:rsidRDefault="00C31279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игровой блок «Думай! Действуй! Создавай!»</w:t>
      </w:r>
    </w:p>
    <w:p w:rsidR="00BC45D6" w:rsidRPr="00E02924" w:rsidRDefault="00BC45D6" w:rsidP="00E02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все виды искусств, участники творческих групп готовы создать свой творческий продукт. Все юные дарования будут разделены на рабочие группы по выбранному направлению деятельности и вместе с наставниками подготовят свои произведения искусства, которые продемонстрируют на «Фестивале детского творчества». Фестиваль пройдет в форме выставки и отчетного ко</w:t>
      </w:r>
      <w:r w:rsidR="0061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нцерта. </w:t>
      </w:r>
    </w:p>
    <w:tbl>
      <w:tblPr>
        <w:tblStyle w:val="92"/>
        <w:tblW w:w="5000" w:type="pct"/>
        <w:tblLook w:val="04A0"/>
      </w:tblPr>
      <w:tblGrid>
        <w:gridCol w:w="1965"/>
        <w:gridCol w:w="8032"/>
      </w:tblGrid>
      <w:tr w:rsidR="00BC45D6" w:rsidRPr="00BC45D6" w:rsidTr="00BC5449">
        <w:trPr>
          <w:cantSplit/>
        </w:trPr>
        <w:tc>
          <w:tcPr>
            <w:tcW w:w="983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смены</w:t>
            </w:r>
          </w:p>
        </w:tc>
        <w:tc>
          <w:tcPr>
            <w:tcW w:w="4017" w:type="pct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613EB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</w:t>
            </w:r>
          </w:p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613EB9" w:rsidP="00613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3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«Как запомниться миру»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объединение «Талант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дает инструкции по применению. В творческом процессе очень важно не потерять себя.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BC45D6" w:rsidRDefault="00BC45D6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творческого продукта по одному вид</w:t>
            </w:r>
            <w:r w:rsidR="0061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искусств. 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613EB9" w:rsidRDefault="00613EB9" w:rsidP="00C31279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Итоговая игра «Виды 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искусства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». </w:t>
            </w:r>
            <w:r w:rsidR="00C31279" w:rsidRP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группы смогут продемонстрировать получение знания на практике.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C31279" w:rsidRDefault="00BC45D6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бщелагерный костер «Дружба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Кажется,</w:t>
            </w:r>
            <w:r w:rsid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творческом объединении «Талант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все налаживается. Каждый наставник нашел себе занятие по душе и достойно подготовил ребят. Совсем скоро «Фестиваль детского творчества» и мы узнаем, над чем так усердно трудились ребята.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 w:val="restart"/>
            <w:vAlign w:val="center"/>
          </w:tcPr>
          <w:p w:rsidR="00BC45D6" w:rsidRPr="00BC45D6" w:rsidRDefault="00C3127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день </w:t>
            </w:r>
          </w:p>
        </w:tc>
        <w:tc>
          <w:tcPr>
            <w:tcW w:w="4017" w:type="pct"/>
            <w:vAlign w:val="center"/>
          </w:tcPr>
          <w:p w:rsidR="00BC45D6" w:rsidRPr="00C31279" w:rsidRDefault="00C31279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Утренний сбор </w:t>
            </w:r>
            <w:r w:rsidR="00BC45D6"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«Последние приготовления»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Арт-пространстве</w:t>
            </w:r>
            <w:r w:rsidR="00BC45D6"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утра волнительная суета. Настроение у всех радостное от проведенных дней вместе и в тоже время немного печальное оттого, что скоро придет пора прощаться.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shd w:val="clear" w:color="auto" w:fill="auto"/>
            <w:vAlign w:val="center"/>
          </w:tcPr>
          <w:p w:rsidR="00BC45D6" w:rsidRPr="00C31279" w:rsidRDefault="00BC45D6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Детский отчетный концерт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«Фестиваль детского творчества»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Долгожданное событие! </w:t>
            </w:r>
            <w:r w:rsidR="00C31279" w:rsidRP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все участники «Таланта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 нетерпением жду</w:t>
            </w:r>
            <w:r w:rsid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т, что же стало результатом двух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</w:t>
            </w:r>
            <w:r w:rsid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дель пребывания в Арт-пространстве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C31279" w:rsidRDefault="00BC45D6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Вожатский концерт «Мечта сбылась»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Кажется, история «Таланта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как и все, подходит к своему логическому завершению. Может еще встретимся? Точно встретимся!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vMerge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</w:tcPr>
          <w:p w:rsidR="00BC45D6" w:rsidRPr="00C31279" w:rsidRDefault="00BC45D6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Танцевально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-развлекательная программа «В кругу друзей».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может быть лучше, чем провести время в кругу друзей.</w:t>
            </w:r>
          </w:p>
        </w:tc>
      </w:tr>
      <w:tr w:rsidR="00BC45D6" w:rsidRPr="00BC45D6" w:rsidTr="00BC5449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:rsidR="00BC45D6" w:rsidRPr="00BC45D6" w:rsidRDefault="00C31279" w:rsidP="00BC4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 день </w:t>
            </w:r>
          </w:p>
        </w:tc>
        <w:tc>
          <w:tcPr>
            <w:tcW w:w="4017" w:type="pct"/>
            <w:shd w:val="clear" w:color="auto" w:fill="auto"/>
            <w:vAlign w:val="center"/>
          </w:tcPr>
          <w:p w:rsidR="00BC45D6" w:rsidRPr="00C31279" w:rsidRDefault="00BC45D6" w:rsidP="00C312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5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Общий сбор «До скорой встречи!»</w:t>
            </w:r>
            <w:r w:rsidR="00C312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объединение «Талант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и </w:t>
            </w:r>
            <w:r w:rsidR="00C31279" w:rsidRPr="00C31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Владимировна </w:t>
            </w:r>
            <w:r w:rsidRPr="00BC4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прощаются с ребятами и надеются на скорую встречу.</w:t>
            </w:r>
          </w:p>
        </w:tc>
      </w:tr>
    </w:tbl>
    <w:p w:rsidR="00C31279" w:rsidRDefault="00C31279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11" w:name="_Toc13535057"/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2</w:t>
      </w:r>
      <w:r w:rsidR="00C31279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.5</w:t>
      </w:r>
      <w:r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. Экономическая модель смены</w:t>
      </w:r>
      <w:bookmarkEnd w:id="11"/>
    </w:p>
    <w:p w:rsidR="00BC45D6" w:rsidRPr="00BC45D6" w:rsidRDefault="00C31279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5D6" w:rsidRPr="00BC45D6">
        <w:rPr>
          <w:rFonts w:ascii="Times New Roman" w:hAnsi="Times New Roman" w:cs="Times New Roman"/>
          <w:sz w:val="28"/>
          <w:szCs w:val="28"/>
        </w:rPr>
        <w:t xml:space="preserve"> рамках смены «Талант» будет являться денежной единицей, игровой ва</w:t>
      </w:r>
      <w:r w:rsidR="00E02924">
        <w:rPr>
          <w:rFonts w:ascii="Times New Roman" w:hAnsi="Times New Roman" w:cs="Times New Roman"/>
          <w:sz w:val="28"/>
          <w:szCs w:val="28"/>
        </w:rPr>
        <w:t xml:space="preserve">лютой (картинка размером 2х5 см) </w:t>
      </w:r>
      <w:r w:rsidR="00BC45D6" w:rsidRPr="00BC45D6">
        <w:rPr>
          <w:rFonts w:ascii="Times New Roman" w:hAnsi="Times New Roman" w:cs="Times New Roman"/>
          <w:sz w:val="28"/>
          <w:szCs w:val="28"/>
        </w:rPr>
        <w:t xml:space="preserve">которую ребятам предстоит зарабатывать, прикладывая усилия, обменивать и приумножать.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 xml:space="preserve">Ценность денежных знаков отличается: один золотой талант равен 5-ти серебряным и 10-ти бронзовым талантам.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D6">
        <w:rPr>
          <w:rFonts w:ascii="Times New Roman" w:hAnsi="Times New Roman" w:cs="Times New Roman"/>
          <w:b/>
          <w:sz w:val="28"/>
          <w:szCs w:val="28"/>
        </w:rPr>
        <w:t>Денежные единицы ребята могут заработать: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79">
        <w:rPr>
          <w:rFonts w:ascii="Times New Roman" w:hAnsi="Times New Roman" w:cs="Times New Roman"/>
          <w:sz w:val="28"/>
          <w:szCs w:val="28"/>
        </w:rPr>
        <w:t xml:space="preserve">1. </w:t>
      </w:r>
      <w:r w:rsidRPr="00C31279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C31279" w:rsidRPr="00C31279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0939BF">
        <w:rPr>
          <w:rFonts w:ascii="Times New Roman" w:hAnsi="Times New Roman" w:cs="Times New Roman"/>
          <w:i/>
          <w:sz w:val="28"/>
          <w:szCs w:val="28"/>
        </w:rPr>
        <w:t>обучающих занятий</w:t>
      </w:r>
      <w:r w:rsidR="000939BF" w:rsidRPr="000939BF">
        <w:rPr>
          <w:rFonts w:ascii="Times New Roman" w:hAnsi="Times New Roman" w:cs="Times New Roman"/>
          <w:i/>
          <w:sz w:val="28"/>
          <w:szCs w:val="28"/>
        </w:rPr>
        <w:t xml:space="preserve"> «Мир </w:t>
      </w:r>
      <w:r w:rsidR="000939BF">
        <w:rPr>
          <w:rFonts w:ascii="Times New Roman" w:hAnsi="Times New Roman" w:cs="Times New Roman"/>
          <w:i/>
          <w:sz w:val="28"/>
          <w:szCs w:val="28"/>
        </w:rPr>
        <w:t xml:space="preserve">искусства». </w:t>
      </w:r>
      <w:r w:rsidRPr="00BC45D6">
        <w:rPr>
          <w:rFonts w:ascii="Times New Roman" w:hAnsi="Times New Roman" w:cs="Times New Roman"/>
          <w:sz w:val="28"/>
          <w:szCs w:val="28"/>
        </w:rPr>
        <w:t xml:space="preserve">В зависимости от результата работы на занятии наставники и эксперты вручают «таланты» – от 1 до 10 за одно занятие. </w:t>
      </w:r>
    </w:p>
    <w:p w:rsidR="00BC45D6" w:rsidRPr="00BC45D6" w:rsidRDefault="00C31279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79">
        <w:rPr>
          <w:rFonts w:ascii="Times New Roman" w:hAnsi="Times New Roman" w:cs="Times New Roman"/>
          <w:sz w:val="28"/>
          <w:szCs w:val="28"/>
        </w:rPr>
        <w:t>2</w:t>
      </w:r>
      <w:r w:rsidR="00BC45D6" w:rsidRPr="00C31279">
        <w:rPr>
          <w:rFonts w:ascii="Times New Roman" w:hAnsi="Times New Roman" w:cs="Times New Roman"/>
          <w:sz w:val="28"/>
          <w:szCs w:val="28"/>
        </w:rPr>
        <w:t>.</w:t>
      </w:r>
      <w:r w:rsidR="00BC45D6" w:rsidRPr="00C31279">
        <w:rPr>
          <w:rFonts w:ascii="Times New Roman" w:hAnsi="Times New Roman" w:cs="Times New Roman"/>
          <w:i/>
          <w:sz w:val="28"/>
          <w:szCs w:val="28"/>
        </w:rPr>
        <w:t xml:space="preserve"> За посещение развивающих классов (</w:t>
      </w:r>
      <w:r>
        <w:rPr>
          <w:rFonts w:ascii="Times New Roman" w:hAnsi="Times New Roman" w:cs="Times New Roman"/>
          <w:i/>
          <w:sz w:val="28"/>
          <w:szCs w:val="28"/>
        </w:rPr>
        <w:t>кружков</w:t>
      </w:r>
      <w:r w:rsidR="00BC45D6" w:rsidRPr="00C31279">
        <w:rPr>
          <w:rFonts w:ascii="Times New Roman" w:hAnsi="Times New Roman" w:cs="Times New Roman"/>
          <w:i/>
          <w:sz w:val="28"/>
          <w:szCs w:val="28"/>
        </w:rPr>
        <w:t>).</w:t>
      </w:r>
      <w:r w:rsidR="00BC45D6" w:rsidRPr="00BC45D6">
        <w:rPr>
          <w:rFonts w:ascii="Times New Roman" w:hAnsi="Times New Roman" w:cs="Times New Roman"/>
          <w:sz w:val="28"/>
          <w:szCs w:val="28"/>
        </w:rPr>
        <w:t xml:space="preserve"> Один ребенок при одном посещении развивающего центра может заработать от 1 до 5 «талантов». </w:t>
      </w:r>
    </w:p>
    <w:p w:rsidR="00BC45D6" w:rsidRPr="00BC45D6" w:rsidRDefault="00C31279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5D6" w:rsidRPr="00C31279">
        <w:rPr>
          <w:rFonts w:ascii="Times New Roman" w:hAnsi="Times New Roman" w:cs="Times New Roman"/>
          <w:sz w:val="28"/>
          <w:szCs w:val="28"/>
        </w:rPr>
        <w:t>.</w:t>
      </w:r>
      <w:r w:rsidR="00BC45D6" w:rsidRPr="00C31279">
        <w:rPr>
          <w:rFonts w:ascii="Times New Roman" w:hAnsi="Times New Roman" w:cs="Times New Roman"/>
          <w:i/>
          <w:sz w:val="28"/>
          <w:szCs w:val="28"/>
        </w:rPr>
        <w:t xml:space="preserve"> За активную и плодотворную работу на творческих мастерских</w:t>
      </w:r>
      <w:r w:rsidR="00BC45D6" w:rsidRPr="00BC45D6">
        <w:rPr>
          <w:rFonts w:ascii="Times New Roman" w:hAnsi="Times New Roman" w:cs="Times New Roman"/>
          <w:sz w:val="28"/>
          <w:szCs w:val="28"/>
        </w:rPr>
        <w:t xml:space="preserve"> (мастер - классы) дети могут заработать от 10 до 20 «талантов».</w:t>
      </w:r>
    </w:p>
    <w:p w:rsidR="00BC45D6" w:rsidRPr="00BC45D6" w:rsidRDefault="00C31279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79">
        <w:rPr>
          <w:rFonts w:ascii="Times New Roman" w:hAnsi="Times New Roman" w:cs="Times New Roman"/>
          <w:sz w:val="28"/>
          <w:szCs w:val="28"/>
        </w:rPr>
        <w:t>4</w:t>
      </w:r>
      <w:r w:rsidR="00BC45D6" w:rsidRPr="00C31279">
        <w:rPr>
          <w:rFonts w:ascii="Times New Roman" w:hAnsi="Times New Roman" w:cs="Times New Roman"/>
          <w:sz w:val="28"/>
          <w:szCs w:val="28"/>
        </w:rPr>
        <w:t>.</w:t>
      </w:r>
      <w:r w:rsidR="00BC45D6" w:rsidRPr="00C31279">
        <w:rPr>
          <w:rFonts w:ascii="Times New Roman" w:hAnsi="Times New Roman" w:cs="Times New Roman"/>
          <w:i/>
          <w:sz w:val="28"/>
          <w:szCs w:val="28"/>
        </w:rPr>
        <w:t xml:space="preserve"> За участие в системе соуправления:</w:t>
      </w:r>
      <w:r w:rsidR="00BC45D6" w:rsidRPr="00BC45D6">
        <w:rPr>
          <w:rFonts w:ascii="Times New Roman" w:hAnsi="Times New Roman" w:cs="Times New Roman"/>
          <w:sz w:val="28"/>
          <w:szCs w:val="28"/>
        </w:rPr>
        <w:t xml:space="preserve"> ребята посещающие арт-летучки и активно выполняющие поставленные задачи получают ежедневную заработную плату в размере от 5 до 10 «талантов».</w:t>
      </w:r>
    </w:p>
    <w:p w:rsidR="00BC45D6" w:rsidRPr="00BC45D6" w:rsidRDefault="00C31279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45D6" w:rsidRPr="00C31279">
        <w:rPr>
          <w:rFonts w:ascii="Times New Roman" w:hAnsi="Times New Roman" w:cs="Times New Roman"/>
          <w:sz w:val="28"/>
          <w:szCs w:val="28"/>
        </w:rPr>
        <w:t>.</w:t>
      </w:r>
      <w:r w:rsidR="00BC45D6" w:rsidRPr="00C31279">
        <w:rPr>
          <w:rFonts w:ascii="Times New Roman" w:hAnsi="Times New Roman" w:cs="Times New Roman"/>
          <w:i/>
          <w:sz w:val="28"/>
          <w:szCs w:val="28"/>
        </w:rPr>
        <w:t xml:space="preserve"> Участвуя в ежедневных акциях, фоновых играх</w:t>
      </w:r>
      <w:r w:rsidR="00E0292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C45D6" w:rsidRPr="00BC45D6">
        <w:rPr>
          <w:rFonts w:ascii="Times New Roman" w:hAnsi="Times New Roman" w:cs="Times New Roman"/>
          <w:sz w:val="28"/>
          <w:szCs w:val="28"/>
        </w:rPr>
        <w:t>За выполненные задания творческая группа может заработать от 20 до 30 «талантов»: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>Акция «Комиксология»</w:t>
      </w:r>
      <w:r w:rsidRPr="00BC45D6">
        <w:rPr>
          <w:rFonts w:ascii="Times New Roman" w:hAnsi="Times New Roman" w:cs="Times New Roman"/>
          <w:sz w:val="28"/>
        </w:rPr>
        <w:t>. В течение дня ребятам предлагается нарисовать комикс на заданную тему. Все работы сдаются наставнику направления «изобразительное искусство»,</w:t>
      </w:r>
      <w:r w:rsidR="00EA4E56">
        <w:rPr>
          <w:rFonts w:ascii="Times New Roman" w:hAnsi="Times New Roman" w:cs="Times New Roman"/>
          <w:sz w:val="28"/>
        </w:rPr>
        <w:t xml:space="preserve"> лучшие работы оформляются для выставки</w:t>
      </w:r>
      <w:r w:rsidRPr="00BC45D6">
        <w:rPr>
          <w:rFonts w:ascii="Times New Roman" w:hAnsi="Times New Roman" w:cs="Times New Roman"/>
          <w:sz w:val="28"/>
        </w:rPr>
        <w:t>, а принявшие участие ребята зарабатывают до 10 «таланты»;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lastRenderedPageBreak/>
        <w:t>Интернет-игра «Кинодинастия»</w:t>
      </w:r>
      <w:r w:rsidRPr="00BC45D6">
        <w:rPr>
          <w:rFonts w:ascii="Times New Roman" w:hAnsi="Times New Roman" w:cs="Times New Roman"/>
          <w:sz w:val="28"/>
        </w:rPr>
        <w:t>. Ребята сочиняют сценарии скетчей – короткая эстра</w:t>
      </w:r>
      <w:r w:rsidR="00EA4E56">
        <w:rPr>
          <w:rFonts w:ascii="Times New Roman" w:hAnsi="Times New Roman" w:cs="Times New Roman"/>
          <w:sz w:val="28"/>
        </w:rPr>
        <w:t>дная пьеса шутливого содержания</w:t>
      </w:r>
      <w:r w:rsidRPr="00BC45D6">
        <w:rPr>
          <w:rFonts w:ascii="Times New Roman" w:hAnsi="Times New Roman" w:cs="Times New Roman"/>
          <w:sz w:val="28"/>
        </w:rPr>
        <w:t xml:space="preserve">, за это они могут заработать до 10 «талантов». 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 xml:space="preserve">Игра «видеолекторий». </w:t>
      </w:r>
      <w:r w:rsidRPr="00BC45D6">
        <w:rPr>
          <w:rFonts w:ascii="Times New Roman" w:hAnsi="Times New Roman" w:cs="Times New Roman"/>
          <w:sz w:val="28"/>
        </w:rPr>
        <w:t>Ребята записывают на видео неизвестные факты, полезную информацию и свои размышления на тему иск</w:t>
      </w:r>
      <w:r w:rsidR="00EA4E56">
        <w:rPr>
          <w:rFonts w:ascii="Times New Roman" w:hAnsi="Times New Roman" w:cs="Times New Roman"/>
          <w:sz w:val="28"/>
        </w:rPr>
        <w:t xml:space="preserve">усства и демонстрируют его </w:t>
      </w:r>
      <w:r w:rsidR="005B4A3F">
        <w:rPr>
          <w:rFonts w:ascii="Times New Roman" w:hAnsi="Times New Roman" w:cs="Times New Roman"/>
          <w:sz w:val="28"/>
        </w:rPr>
        <w:t>Юлии</w:t>
      </w:r>
      <w:r w:rsidR="00EA4E56">
        <w:rPr>
          <w:rFonts w:ascii="Times New Roman" w:hAnsi="Times New Roman" w:cs="Times New Roman"/>
          <w:sz w:val="28"/>
        </w:rPr>
        <w:t xml:space="preserve"> Владимировне. </w:t>
      </w:r>
      <w:r w:rsidRPr="00BC45D6">
        <w:rPr>
          <w:rFonts w:ascii="Times New Roman" w:hAnsi="Times New Roman" w:cs="Times New Roman"/>
          <w:sz w:val="28"/>
        </w:rPr>
        <w:t>За участие в игре ребята могут заработать до 5 «талантов»;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 xml:space="preserve">Акция «Литературная гостиная». </w:t>
      </w:r>
      <w:r w:rsidRPr="00BC45D6">
        <w:rPr>
          <w:rFonts w:ascii="Times New Roman" w:hAnsi="Times New Roman" w:cs="Times New Roman"/>
          <w:sz w:val="28"/>
        </w:rPr>
        <w:t xml:space="preserve">Во время работы </w:t>
      </w:r>
      <w:r w:rsidR="00EA4E56">
        <w:rPr>
          <w:rFonts w:ascii="Times New Roman" w:hAnsi="Times New Roman" w:cs="Times New Roman"/>
          <w:sz w:val="28"/>
        </w:rPr>
        <w:t xml:space="preserve">кружков </w:t>
      </w:r>
      <w:r w:rsidRPr="00BC45D6">
        <w:rPr>
          <w:rFonts w:ascii="Times New Roman" w:hAnsi="Times New Roman" w:cs="Times New Roman"/>
          <w:sz w:val="28"/>
        </w:rPr>
        <w:t>в библиотеке будет организована «Литературная гостиная», где любой желающий может послушать или прочесть в слух любимые стихи или рассказы. За участие в акции дети могут получить до 20 «талантов»;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D6">
        <w:rPr>
          <w:rFonts w:ascii="Times New Roman" w:hAnsi="Times New Roman" w:cs="Times New Roman"/>
          <w:b/>
          <w:sz w:val="28"/>
          <w:szCs w:val="28"/>
        </w:rPr>
        <w:t>Денежные единицы ребята могут потратить: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1. Дополнительные материалы. </w:t>
      </w:r>
      <w:r w:rsidRPr="00B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бонус может пригодиться ребятам в любом мероприятии – как в творческом, так и в спортивном, в виде необходимой канцелярии, реквизита и костюмов для выступлений. </w:t>
      </w:r>
    </w:p>
    <w:p w:rsidR="00BC45D6" w:rsidRDefault="00BC45D6" w:rsidP="00EA4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Помощь наставника или эксперта.</w:t>
      </w:r>
      <w:r w:rsidRPr="00B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Творческая группа может выбрать любого наставника или эксперта и попросить о помощи в любом мероприятии. </w:t>
      </w:r>
    </w:p>
    <w:p w:rsidR="00EA4E56" w:rsidRPr="00BC45D6" w:rsidRDefault="00EA4E56" w:rsidP="00EA4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A4E56" w:rsidRDefault="00BC45D6" w:rsidP="00EA4E5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12" w:name="_Toc13535058"/>
      <w:r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2</w:t>
      </w:r>
      <w:r w:rsidR="00EA4E5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.6</w:t>
      </w:r>
      <w:r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. Система стимулирования участников смены</w:t>
      </w:r>
      <w:bookmarkStart w:id="13" w:name="_Toc13535059"/>
      <w:bookmarkEnd w:id="12"/>
    </w:p>
    <w:p w:rsidR="00BC45D6" w:rsidRPr="00BC45D6" w:rsidRDefault="00BC45D6" w:rsidP="00EA4E5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Отрядный рост</w:t>
      </w:r>
      <w:bookmarkEnd w:id="13"/>
    </w:p>
    <w:p w:rsidR="005B4A3F" w:rsidRDefault="00BC45D6" w:rsidP="005B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>На протяжении всей смены ведется рейтинг творческих групп. Рейтинг складывается из следующих показателей:</w:t>
      </w:r>
    </w:p>
    <w:p w:rsidR="00EA4E56" w:rsidRPr="005B4A3F" w:rsidRDefault="005B4A3F" w:rsidP="005B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4E56" w:rsidRPr="005B4A3F">
        <w:rPr>
          <w:rFonts w:ascii="Times New Roman" w:hAnsi="Times New Roman" w:cs="Times New Roman"/>
          <w:b/>
          <w:sz w:val="28"/>
          <w:szCs w:val="28"/>
        </w:rPr>
        <w:t xml:space="preserve">Участие в мероприятиях.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45D6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EA4E56">
        <w:rPr>
          <w:rFonts w:ascii="Times New Roman" w:hAnsi="Times New Roman" w:cs="Times New Roman"/>
          <w:sz w:val="28"/>
          <w:szCs w:val="28"/>
        </w:rPr>
        <w:t>15 баллов к рейтингу</w:t>
      </w:r>
      <w:r w:rsidRPr="00BC45D6">
        <w:rPr>
          <w:rFonts w:ascii="Times New Roman" w:hAnsi="Times New Roman" w:cs="Times New Roman"/>
          <w:sz w:val="28"/>
          <w:szCs w:val="28"/>
        </w:rPr>
        <w:t>;</w:t>
      </w:r>
    </w:p>
    <w:p w:rsidR="00BC45D6" w:rsidRPr="00BC45D6" w:rsidRDefault="00E02924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место –</w:t>
      </w:r>
      <w:r w:rsidR="00EA4E56">
        <w:rPr>
          <w:rFonts w:ascii="Times New Roman" w:hAnsi="Times New Roman" w:cs="Times New Roman"/>
          <w:sz w:val="28"/>
          <w:szCs w:val="28"/>
        </w:rPr>
        <w:t xml:space="preserve"> 10 баллов к рейтингу</w:t>
      </w:r>
      <w:r w:rsidR="00BC45D6" w:rsidRPr="00BC45D6">
        <w:rPr>
          <w:rFonts w:ascii="Times New Roman" w:hAnsi="Times New Roman" w:cs="Times New Roman"/>
          <w:sz w:val="28"/>
          <w:szCs w:val="28"/>
        </w:rPr>
        <w:t>;</w:t>
      </w:r>
    </w:p>
    <w:p w:rsidR="005B4A3F" w:rsidRDefault="00BC45D6" w:rsidP="005B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>II место –</w:t>
      </w:r>
      <w:r w:rsidR="00EA4E56">
        <w:rPr>
          <w:rFonts w:ascii="Times New Roman" w:hAnsi="Times New Roman" w:cs="Times New Roman"/>
          <w:sz w:val="28"/>
          <w:szCs w:val="28"/>
        </w:rPr>
        <w:t>5 баллов к рейтингу</w:t>
      </w:r>
      <w:r w:rsidRPr="00BC4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A3F" w:rsidRDefault="005B4A3F" w:rsidP="005B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45D6" w:rsidRPr="005B4A3F">
        <w:rPr>
          <w:rFonts w:ascii="Times New Roman" w:hAnsi="Times New Roman" w:cs="Times New Roman"/>
          <w:b/>
          <w:sz w:val="28"/>
          <w:szCs w:val="28"/>
        </w:rPr>
        <w:t>Количество «талантов».</w:t>
      </w:r>
      <w:r w:rsidR="00BC45D6" w:rsidRPr="005B4A3F">
        <w:rPr>
          <w:rFonts w:ascii="Times New Roman" w:hAnsi="Times New Roman" w:cs="Times New Roman"/>
          <w:sz w:val="28"/>
          <w:szCs w:val="28"/>
        </w:rPr>
        <w:t xml:space="preserve"> За каждые 100 потраченных талантов творч</w:t>
      </w:r>
      <w:r w:rsidR="00EA4E56" w:rsidRPr="005B4A3F">
        <w:rPr>
          <w:rFonts w:ascii="Times New Roman" w:hAnsi="Times New Roman" w:cs="Times New Roman"/>
          <w:sz w:val="28"/>
          <w:szCs w:val="28"/>
        </w:rPr>
        <w:t xml:space="preserve">еская группа получает 10 баллов. </w:t>
      </w:r>
      <w:bookmarkStart w:id="14" w:name="_Toc13535060"/>
    </w:p>
    <w:p w:rsidR="005B4A3F" w:rsidRDefault="005B4A3F" w:rsidP="005B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набравший больше всех балов получает 1,2,3 место по итогам смены. </w:t>
      </w:r>
    </w:p>
    <w:p w:rsidR="00BC45D6" w:rsidRPr="005B4A3F" w:rsidRDefault="00BC45D6" w:rsidP="00E02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Личностный рост</w:t>
      </w:r>
      <w:bookmarkEnd w:id="14"/>
    </w:p>
    <w:p w:rsidR="00BC45D6" w:rsidRPr="00BC45D6" w:rsidRDefault="00BC45D6" w:rsidP="00EA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 xml:space="preserve">Личностный рост на смене реализуется через </w:t>
      </w:r>
      <w:r w:rsidR="00EA4E56">
        <w:rPr>
          <w:rFonts w:ascii="Times New Roman" w:hAnsi="Times New Roman" w:cs="Times New Roman"/>
          <w:sz w:val="28"/>
          <w:szCs w:val="28"/>
        </w:rPr>
        <w:t xml:space="preserve">следующие направления: 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>Образовательное направление</w:t>
      </w:r>
      <w:r w:rsidRPr="00BC45D6">
        <w:rPr>
          <w:rFonts w:ascii="Times New Roman" w:hAnsi="Times New Roman" w:cs="Times New Roman"/>
          <w:sz w:val="28"/>
        </w:rPr>
        <w:t xml:space="preserve"> (особые дости</w:t>
      </w:r>
      <w:r w:rsidR="00EA4E56">
        <w:rPr>
          <w:rFonts w:ascii="Times New Roman" w:hAnsi="Times New Roman" w:cs="Times New Roman"/>
          <w:sz w:val="28"/>
        </w:rPr>
        <w:t xml:space="preserve">жения, активность и успешность на кружках, мастер-классах). 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 xml:space="preserve">Культурно-творческое направление </w:t>
      </w:r>
      <w:r w:rsidRPr="00BC45D6">
        <w:rPr>
          <w:rFonts w:ascii="Times New Roman" w:hAnsi="Times New Roman" w:cs="Times New Roman"/>
          <w:sz w:val="28"/>
        </w:rPr>
        <w:t>(особые достижения и активность участия в общелагерных мероприятиях и делах);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>Общественно-полезное направление</w:t>
      </w:r>
      <w:r w:rsidRPr="00BC45D6">
        <w:rPr>
          <w:rFonts w:ascii="Times New Roman" w:hAnsi="Times New Roman" w:cs="Times New Roman"/>
          <w:sz w:val="28"/>
        </w:rPr>
        <w:t xml:space="preserve"> (активное участие в жизнедеятельности лагеря на бытовом уровне, экология, здоровый образ жизни, организация трудовых дел, помощь вожатым и педагогам центра);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i/>
          <w:sz w:val="28"/>
        </w:rPr>
        <w:t>Спортивное направление</w:t>
      </w:r>
      <w:r w:rsidRPr="00BC45D6">
        <w:rPr>
          <w:rFonts w:ascii="Times New Roman" w:hAnsi="Times New Roman" w:cs="Times New Roman"/>
          <w:sz w:val="28"/>
        </w:rPr>
        <w:t xml:space="preserve"> (особые достижения и активность на спортивных </w:t>
      </w:r>
      <w:r w:rsidR="00E02924">
        <w:rPr>
          <w:rFonts w:ascii="Times New Roman" w:hAnsi="Times New Roman" w:cs="Times New Roman"/>
          <w:sz w:val="28"/>
        </w:rPr>
        <w:t xml:space="preserve">кружках </w:t>
      </w:r>
      <w:r w:rsidRPr="00BC45D6">
        <w:rPr>
          <w:rFonts w:ascii="Times New Roman" w:hAnsi="Times New Roman" w:cs="Times New Roman"/>
          <w:sz w:val="28"/>
        </w:rPr>
        <w:t>и физкультурно-спортивных мероприятиях).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>Роль оценок выполняют «Звезды» – представ</w:t>
      </w:r>
      <w:r w:rsidR="00E02924">
        <w:rPr>
          <w:rFonts w:ascii="Times New Roman" w:hAnsi="Times New Roman" w:cs="Times New Roman"/>
          <w:sz w:val="28"/>
          <w:szCs w:val="28"/>
        </w:rPr>
        <w:t>ляют собой жетон</w:t>
      </w:r>
      <w:r w:rsidRPr="00BC45D6">
        <w:rPr>
          <w:rFonts w:ascii="Times New Roman" w:hAnsi="Times New Roman" w:cs="Times New Roman"/>
          <w:sz w:val="28"/>
          <w:szCs w:val="28"/>
        </w:rPr>
        <w:t xml:space="preserve"> из плот</w:t>
      </w:r>
      <w:r w:rsidR="00E02924">
        <w:rPr>
          <w:rFonts w:ascii="Times New Roman" w:hAnsi="Times New Roman" w:cs="Times New Roman"/>
          <w:sz w:val="28"/>
          <w:szCs w:val="28"/>
        </w:rPr>
        <w:t>ной бумаги диаметром 3 см в четырех</w:t>
      </w:r>
      <w:r w:rsidRPr="00BC45D6">
        <w:rPr>
          <w:rFonts w:ascii="Times New Roman" w:hAnsi="Times New Roman" w:cs="Times New Roman"/>
          <w:sz w:val="28"/>
          <w:szCs w:val="28"/>
        </w:rPr>
        <w:t xml:space="preserve"> цветах (у каждого направления свой цвет). Звезды присваиваются каждый день педагогами (воспитателями, вожатыми, </w:t>
      </w:r>
      <w:r w:rsidRPr="00BC45D6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5B4A3F">
        <w:rPr>
          <w:rFonts w:ascii="Times New Roman" w:hAnsi="Times New Roman" w:cs="Times New Roman"/>
          <w:sz w:val="28"/>
          <w:szCs w:val="28"/>
        </w:rPr>
        <w:t xml:space="preserve"> кружков</w:t>
      </w:r>
      <w:r w:rsidRPr="00BC45D6">
        <w:rPr>
          <w:rFonts w:ascii="Times New Roman" w:hAnsi="Times New Roman" w:cs="Times New Roman"/>
          <w:sz w:val="28"/>
          <w:szCs w:val="28"/>
        </w:rPr>
        <w:t xml:space="preserve">, мастер-классов) в зависимости от достигнутого результата.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 xml:space="preserve">В течение дня каждый наставник и вдохновитель (педагог, вожатый) может отдать детям не более 10 «звезд» отличия.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5D6">
        <w:rPr>
          <w:rFonts w:ascii="Times New Roman" w:hAnsi="Times New Roman" w:cs="Times New Roman"/>
          <w:color w:val="000000" w:themeColor="text1"/>
          <w:sz w:val="28"/>
          <w:szCs w:val="28"/>
        </w:rPr>
        <w:t>Задача каждого ребенка собрать все наклейки.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5D6">
        <w:rPr>
          <w:rFonts w:ascii="Times New Roman" w:hAnsi="Times New Roman" w:cs="Times New Roman"/>
          <w:b/>
          <w:i/>
          <w:sz w:val="28"/>
          <w:szCs w:val="28"/>
        </w:rPr>
        <w:t>Номинации.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>Ребенку, который заработал 5 «звезд» одного цвета присваивается номинация по каждому из</w:t>
      </w:r>
      <w:r w:rsidR="00E02924">
        <w:rPr>
          <w:rFonts w:ascii="Times New Roman" w:hAnsi="Times New Roman" w:cs="Times New Roman"/>
          <w:sz w:val="28"/>
          <w:szCs w:val="28"/>
        </w:rPr>
        <w:t xml:space="preserve"> направлений. 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 xml:space="preserve">Перечень номинаций: 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sz w:val="28"/>
        </w:rPr>
        <w:t>«Отличник теории искусств» – образовательное направление;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sz w:val="28"/>
        </w:rPr>
        <w:t>«Народный артист» – культурно-творческое направление;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sz w:val="28"/>
        </w:rPr>
        <w:t>«Почетный гражданин» – общественно-полезное направление;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sz w:val="28"/>
        </w:rPr>
        <w:t>«Олимпиец» – спортивное направление.</w:t>
      </w:r>
    </w:p>
    <w:p w:rsidR="00BC45D6" w:rsidRPr="00BC45D6" w:rsidRDefault="005B4A3F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Именной диплом.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>Если ребенок получает 15 «звезд» по различным направлениям, то ему присваивается номинация «Лидер творческой гриппы»</w:t>
      </w:r>
      <w:r w:rsidR="005B4A3F">
        <w:rPr>
          <w:rFonts w:ascii="Times New Roman" w:hAnsi="Times New Roman" w:cs="Times New Roman"/>
          <w:sz w:val="28"/>
          <w:szCs w:val="28"/>
        </w:rPr>
        <w:t xml:space="preserve"> и вручается именной диплом. </w:t>
      </w: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shd w:val="clear" w:color="auto" w:fill="FFFFFF"/>
          <w:lang w:eastAsia="zh-CN" w:bidi="hi-IN"/>
        </w:rPr>
      </w:pPr>
      <w:bookmarkStart w:id="15" w:name="_Toc13535063"/>
    </w:p>
    <w:p w:rsidR="00BC45D6" w:rsidRPr="00BC45D6" w:rsidRDefault="005B4A3F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shd w:val="clear" w:color="auto" w:fill="FFFFFF"/>
          <w:lang w:eastAsia="zh-CN" w:bidi="hi-IN"/>
        </w:rPr>
        <w:t>2.7.</w:t>
      </w:r>
      <w:r w:rsidR="00BC45D6"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shd w:val="clear" w:color="auto" w:fill="FFFFFF"/>
          <w:lang w:eastAsia="zh-CN" w:bidi="hi-IN"/>
        </w:rPr>
        <w:t xml:space="preserve">Соуправление </w:t>
      </w:r>
      <w:bookmarkEnd w:id="15"/>
    </w:p>
    <w:p w:rsidR="00BC45D6" w:rsidRPr="00BC45D6" w:rsidRDefault="00BC45D6" w:rsidP="00BC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C45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Целью деятельности является обеспечение включенности детей в решение общелагерных вопросов, содействие получению детьми положительного социального опыта, </w:t>
      </w:r>
      <w:r w:rsidRPr="00BC45D6">
        <w:rPr>
          <w:rFonts w:ascii="Times New Roman" w:hAnsi="Times New Roman" w:cs="Times New Roman"/>
          <w:sz w:val="28"/>
          <w:szCs w:val="28"/>
          <w:lang w:eastAsia="ru-RU"/>
        </w:rPr>
        <w:t>формирование практических навыков работы в коллективе, развитие организаторских качеств – умение планировать собственную деятельность и при наличии возможности уметь правильно поставить задачу группе, проконтролировать ее выполнение, распределить обязанности и, самое главное, вовремя суметь сориентироваться в сложной ситуации.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b/>
          <w:sz w:val="28"/>
          <w:szCs w:val="28"/>
        </w:rPr>
        <w:t xml:space="preserve">«Арт-летучка». </w:t>
      </w:r>
      <w:r w:rsidRPr="00BC45D6">
        <w:rPr>
          <w:rFonts w:ascii="Times New Roman" w:hAnsi="Times New Roman" w:cs="Times New Roman"/>
          <w:sz w:val="28"/>
          <w:szCs w:val="28"/>
        </w:rPr>
        <w:t>Коллегиальный выборный (представители от каждой творческой группы) высший орган соуправления, занимающийся важными вопросами руководящего характера. В состав входят помощники вдохновителей. Проходит один раз в два дня в специально отведенное время, однако, при необходимости, летучка может созываться раньше положенного времени. Организует лет</w:t>
      </w:r>
      <w:r w:rsidR="005B4A3F">
        <w:rPr>
          <w:rFonts w:ascii="Times New Roman" w:hAnsi="Times New Roman" w:cs="Times New Roman"/>
          <w:sz w:val="28"/>
          <w:szCs w:val="28"/>
        </w:rPr>
        <w:t>учку руководитель Арт-пространства</w:t>
      </w:r>
      <w:r w:rsidRPr="00BC45D6">
        <w:rPr>
          <w:rFonts w:ascii="Times New Roman" w:hAnsi="Times New Roman" w:cs="Times New Roman"/>
          <w:sz w:val="28"/>
          <w:szCs w:val="28"/>
        </w:rPr>
        <w:t xml:space="preserve"> </w:t>
      </w:r>
      <w:r w:rsidR="005B4A3F" w:rsidRPr="005B4A3F">
        <w:rPr>
          <w:rFonts w:ascii="Times New Roman" w:hAnsi="Times New Roman" w:cs="Times New Roman"/>
          <w:sz w:val="28"/>
          <w:szCs w:val="28"/>
        </w:rPr>
        <w:t>Юлии Владимировне</w:t>
      </w:r>
      <w:r w:rsidR="005B4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5D6" w:rsidRPr="00BC45D6" w:rsidRDefault="00BC45D6" w:rsidP="00BC4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sz w:val="28"/>
        </w:rPr>
        <w:t>организация и координация общелагерных мероприятий;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C45D6">
        <w:rPr>
          <w:rFonts w:ascii="Times New Roman" w:hAnsi="Times New Roman" w:cs="Times New Roman"/>
          <w:sz w:val="28"/>
        </w:rPr>
        <w:t>участие в работе жюри;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5D6">
        <w:rPr>
          <w:rFonts w:ascii="Times New Roman" w:hAnsi="Times New Roman" w:cs="Times New Roman"/>
          <w:sz w:val="28"/>
        </w:rPr>
        <w:t>анализ и оценка мероприятий;</w:t>
      </w:r>
    </w:p>
    <w:p w:rsidR="00BC45D6" w:rsidRPr="00BC45D6" w:rsidRDefault="005B4A3F" w:rsidP="00BC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лагерных дел. </w:t>
      </w:r>
    </w:p>
    <w:p w:rsidR="005B4A3F" w:rsidRDefault="005B4A3F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13535064"/>
    </w:p>
    <w:p w:rsidR="000939BF" w:rsidRDefault="000939BF" w:rsidP="005B4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531120735"/>
      <w:bookmarkStart w:id="18" w:name="_Toc536469606"/>
      <w:bookmarkStart w:id="19" w:name="_Toc13535067"/>
      <w:bookmarkEnd w:id="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9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 реализации программы</w:t>
      </w:r>
    </w:p>
    <w:p w:rsidR="005B4A3F" w:rsidRPr="002A22E4" w:rsidRDefault="000939BF" w:rsidP="005B4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B4A3F"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B4A3F" w:rsidRPr="002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Концептуальные основы программы</w:t>
      </w:r>
    </w:p>
    <w:p w:rsidR="005B4A3F" w:rsidRDefault="005B4A3F" w:rsidP="005B4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В основу программы положены следующие </w:t>
      </w:r>
      <w:r w:rsidRPr="002A22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методологические подходы современной педагогики и психологии. </w:t>
      </w:r>
    </w:p>
    <w:p w:rsidR="005B4A3F" w:rsidRDefault="005B4A3F" w:rsidP="005B4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A22E4">
        <w:rPr>
          <w:rFonts w:ascii="Times New Roman" w:eastAsia="Calibri" w:hAnsi="Times New Roman" w:cs="Times New Roman"/>
          <w:sz w:val="28"/>
          <w:szCs w:val="28"/>
        </w:rPr>
        <w:t>Системный подход, сущность которого заключается в том, что относительно самостоятельные компоненты рассматриваются не изолированно, а в их вз</w:t>
      </w:r>
      <w:r>
        <w:rPr>
          <w:rFonts w:ascii="Times New Roman" w:eastAsia="Calibri" w:hAnsi="Times New Roman" w:cs="Times New Roman"/>
          <w:sz w:val="28"/>
          <w:szCs w:val="28"/>
        </w:rPr>
        <w:t>аимосвязи, в системе с другими.</w:t>
      </w:r>
    </w:p>
    <w:p w:rsidR="005B4A3F" w:rsidRDefault="005B4A3F" w:rsidP="005B4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2A22E4">
        <w:rPr>
          <w:rFonts w:ascii="Times New Roman" w:eastAsia="Calibri" w:hAnsi="Times New Roman" w:cs="Times New Roman"/>
          <w:sz w:val="28"/>
          <w:szCs w:val="28"/>
        </w:rPr>
        <w:t>Личностный подход, утверждающий представления о социальной, деятельностной и творческой сущности ребенка как личности. В рамках данного подхода предполагается опора в развитии, воспитании и обучении на естественный процесс саморазвития задатков и творческого потенциала личности, создание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этого соответствующих условий.</w:t>
      </w:r>
    </w:p>
    <w:p w:rsidR="005B4A3F" w:rsidRDefault="005B4A3F" w:rsidP="005B4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A22E4">
        <w:rPr>
          <w:rFonts w:ascii="Times New Roman" w:eastAsia="Calibri" w:hAnsi="Times New Roman" w:cs="Times New Roman"/>
          <w:sz w:val="28"/>
          <w:szCs w:val="28"/>
        </w:rPr>
        <w:t>Деятельностный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многодетных семей, по активизации и переводу их в позицию субъе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кта познания, труда и общения. </w:t>
      </w:r>
    </w:p>
    <w:p w:rsidR="005B4A3F" w:rsidRPr="002A22E4" w:rsidRDefault="005B4A3F" w:rsidP="005B4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A22E4">
        <w:rPr>
          <w:rFonts w:ascii="Times New Roman" w:eastAsia="Calibri" w:hAnsi="Times New Roman" w:cs="Times New Roman"/>
          <w:sz w:val="28"/>
          <w:szCs w:val="28"/>
        </w:rPr>
        <w:t>Аксиологический подход в педагогике означает признание и реализацию в обществе ценностей человеческой жизни, воспитания и обучения, педагогической деятельности, образования в целом. Значимую ценность представляет собой идея гармонично развитой личности, связанная с идеей справедливого общества, которое способно реально обеспечить каждому человеку условия для максимальной реализации заложенных в нем возможностей.</w:t>
      </w:r>
    </w:p>
    <w:p w:rsidR="005B4A3F" w:rsidRPr="002A22E4" w:rsidRDefault="005B4A3F" w:rsidP="005B4A3F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Реализация исходных идей и методологических подходов позволяет определить </w:t>
      </w:r>
      <w:r w:rsidRPr="002A22E4">
        <w:rPr>
          <w:rFonts w:ascii="Times New Roman" w:eastAsia="Calibri" w:hAnsi="Times New Roman" w:cs="Times New Roman"/>
          <w:b/>
          <w:i/>
          <w:sz w:val="28"/>
          <w:szCs w:val="28"/>
        </w:rPr>
        <w:t>принципы и особенности организации оздоровительно-образовательной деятельности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в рамках смены.</w:t>
      </w:r>
    </w:p>
    <w:p w:rsidR="005B4A3F" w:rsidRPr="002A22E4" w:rsidRDefault="005B4A3F" w:rsidP="005B4A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гуманизма.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Это главный принцип в организации жизнедеятельности на смене.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 </w:t>
      </w:r>
    </w:p>
    <w:p w:rsidR="005B4A3F" w:rsidRPr="002A22E4" w:rsidRDefault="005B4A3F" w:rsidP="005B4A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индивидуального подхода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– предполагает учет индивидуальных интересов, склонностей, способностей, возможностей, психофизиологических особенностей детей и подростков при обеспечении их досуга. Дифференцированный подход обеспечивает комфортное состояние каждого участника программы.</w:t>
      </w:r>
    </w:p>
    <w:p w:rsidR="005B4A3F" w:rsidRPr="002A22E4" w:rsidRDefault="005B4A3F" w:rsidP="005B4A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доверия и поддержки</w:t>
      </w:r>
      <w:r w:rsidRPr="002A22E4">
        <w:rPr>
          <w:rFonts w:ascii="Times New Roman" w:eastAsia="Calibri" w:hAnsi="Times New Roman" w:cs="Times New Roman"/>
          <w:sz w:val="28"/>
          <w:szCs w:val="28"/>
        </w:rPr>
        <w:t>.</w:t>
      </w:r>
      <w:r w:rsidRPr="002A22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 </w:t>
      </w:r>
    </w:p>
    <w:p w:rsidR="005B4A3F" w:rsidRPr="002A22E4" w:rsidRDefault="005B4A3F" w:rsidP="005B4A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0B80">
        <w:rPr>
          <w:rFonts w:ascii="Times New Roman" w:eastAsia="Calibri" w:hAnsi="Times New Roman" w:cs="Times New Roman"/>
          <w:i/>
          <w:sz w:val="28"/>
          <w:szCs w:val="28"/>
        </w:rPr>
        <w:t>Принцип целесообразности</w:t>
      </w:r>
      <w:r w:rsidRPr="002A22E4">
        <w:rPr>
          <w:rFonts w:ascii="Times New Roman" w:eastAsia="Calibri" w:hAnsi="Times New Roman" w:cs="Times New Roman"/>
          <w:sz w:val="28"/>
          <w:szCs w:val="28"/>
        </w:rPr>
        <w:t>. Планируя и непосредственно осуществляя ту или иную программную деятельность, участники программы должны достаточно чётко осознавать и формулировать цели этой деятельности. Вдумчивое целеполагание должно стать обычной, естественной и необходимой практикой для участников программы. Принцип требует, чтобы все виды и формы программной деятельности были обоснованы с позиции их значимости. Результат, на достижение которого ориентирована программная деятельность должен быть адекватен как средствам, реализуемым для его достижения, так и количеству, и качеству ресурсов, вкладываемых в этот процесс.</w:t>
      </w:r>
    </w:p>
    <w:p w:rsidR="005B4A3F" w:rsidRPr="002A22E4" w:rsidRDefault="005B4A3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A3F" w:rsidRPr="002A22E4" w:rsidRDefault="000939B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B4A3F" w:rsidRPr="002A22E4">
        <w:rPr>
          <w:rFonts w:ascii="Times New Roman" w:eastAsia="Calibri" w:hAnsi="Times New Roman" w:cs="Times New Roman"/>
          <w:b/>
          <w:sz w:val="28"/>
          <w:szCs w:val="28"/>
        </w:rPr>
        <w:t>.2. Педагогические технологии.</w:t>
      </w:r>
    </w:p>
    <w:p w:rsidR="005B4A3F" w:rsidRPr="002A22E4" w:rsidRDefault="005B4A3F" w:rsidP="005B4A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2E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Педагогическая технология </w:t>
      </w:r>
      <w:r w:rsidRPr="002A22E4">
        <w:rPr>
          <w:rFonts w:ascii="Times New Roman" w:eastAsia="Calibri" w:hAnsi="Times New Roman" w:cs="Times New Roman"/>
          <w:sz w:val="28"/>
          <w:szCs w:val="28"/>
        </w:rPr>
        <w:t>- сложные и открытые системы приёмов и методик, объединённых приоритетными образовательными, воспитательными и оздоровительными целями, концептуально взаимоувязанных между собой задачами и содержанием, формами и методами организации образовательно-оздоровительного процесса, где каждая позиция накладывает отпечаток на все другие, что и создаёт в итоге определённую совокупность условий для развития подростка</w:t>
      </w:r>
      <w:r w:rsidRPr="002A22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5B4A3F" w:rsidRPr="002A22E4" w:rsidRDefault="005B4A3F" w:rsidP="005B4A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Другими словами, соединение методики с целесообразным содержанием педагогической деятельности порождает педагогическую технологию, гибкую систему управления образовательным, воспитательным и оздоровительным процессами в структуре взаимодействия педагога и ребёнка в совместной деятельности. </w:t>
      </w:r>
    </w:p>
    <w:p w:rsidR="005B4A3F" w:rsidRPr="002A22E4" w:rsidRDefault="005B4A3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В работе с детьми при реализации программы смены используются следующие педагогические технологии: </w:t>
      </w:r>
    </w:p>
    <w:p w:rsidR="005B4A3F" w:rsidRPr="002A22E4" w:rsidRDefault="005B4A3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1.</w:t>
      </w:r>
      <w:r w:rsidRPr="002A22E4">
        <w:rPr>
          <w:rFonts w:ascii="Calibri" w:eastAsia="Calibri" w:hAnsi="Calibri" w:cs="Times New Roman"/>
        </w:rPr>
        <w:t xml:space="preserve"> </w:t>
      </w:r>
      <w:r w:rsidRPr="002A22E4">
        <w:rPr>
          <w:rFonts w:ascii="Times New Roman" w:eastAsia="Calibri" w:hAnsi="Times New Roman" w:cs="Times New Roman"/>
          <w:sz w:val="28"/>
          <w:szCs w:val="28"/>
        </w:rPr>
        <w:t>Технология коллективной творческой деятельности.</w:t>
      </w:r>
    </w:p>
    <w:p w:rsidR="005B4A3F" w:rsidRPr="002A22E4" w:rsidRDefault="005B4A3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2. Здоровьесберегающие технологии.</w:t>
      </w:r>
    </w:p>
    <w:p w:rsidR="005B4A3F" w:rsidRPr="002A22E4" w:rsidRDefault="005B4A3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3. Игровые технологии.</w:t>
      </w:r>
    </w:p>
    <w:p w:rsidR="005B4A3F" w:rsidRPr="002A22E4" w:rsidRDefault="005B4A3F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4. Технология создания «Ситуации успеха».</w:t>
      </w:r>
    </w:p>
    <w:p w:rsidR="005B4A3F" w:rsidRPr="002A22E4" w:rsidRDefault="00E02924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B4A3F" w:rsidRPr="002A22E4">
        <w:rPr>
          <w:rFonts w:ascii="Times New Roman" w:eastAsia="Calibri" w:hAnsi="Times New Roman" w:cs="Times New Roman"/>
          <w:sz w:val="28"/>
          <w:szCs w:val="28"/>
        </w:rPr>
        <w:t>.</w:t>
      </w:r>
      <w:r w:rsidR="005B4A3F" w:rsidRPr="002A22E4">
        <w:rPr>
          <w:rFonts w:ascii="Calibri" w:eastAsia="Calibri" w:hAnsi="Calibri" w:cs="Times New Roman"/>
        </w:rPr>
        <w:t xml:space="preserve"> </w:t>
      </w:r>
      <w:r w:rsidR="005B4A3F" w:rsidRPr="002A22E4">
        <w:rPr>
          <w:rFonts w:ascii="Times New Roman" w:eastAsia="Calibri" w:hAnsi="Times New Roman" w:cs="Times New Roman"/>
          <w:sz w:val="28"/>
          <w:szCs w:val="28"/>
        </w:rPr>
        <w:t>Технология командообразования (тимбилдинг).</w:t>
      </w:r>
    </w:p>
    <w:p w:rsidR="005B4A3F" w:rsidRPr="002A22E4" w:rsidRDefault="00E02924" w:rsidP="005B4A3F">
      <w:pPr>
        <w:shd w:val="clear" w:color="auto" w:fill="FFFFFF"/>
        <w:tabs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B4A3F" w:rsidRPr="002A22E4">
        <w:rPr>
          <w:rFonts w:ascii="Times New Roman" w:eastAsia="Calibri" w:hAnsi="Times New Roman" w:cs="Times New Roman"/>
          <w:sz w:val="28"/>
          <w:szCs w:val="28"/>
        </w:rPr>
        <w:t>.</w:t>
      </w:r>
      <w:r w:rsidR="005B4A3F" w:rsidRPr="002A22E4">
        <w:rPr>
          <w:rFonts w:ascii="Calibri" w:eastAsia="Calibri" w:hAnsi="Calibri" w:cs="Times New Roman"/>
        </w:rPr>
        <w:t xml:space="preserve"> </w:t>
      </w:r>
      <w:r w:rsidR="005B4A3F" w:rsidRPr="002A22E4">
        <w:rPr>
          <w:rFonts w:ascii="Times New Roman" w:eastAsia="Calibri" w:hAnsi="Times New Roman" w:cs="Times New Roman"/>
          <w:sz w:val="28"/>
          <w:szCs w:val="28"/>
        </w:rPr>
        <w:t>Технология совместной творчески ориентированной деятельности.</w:t>
      </w:r>
    </w:p>
    <w:p w:rsidR="005B4A3F" w:rsidRPr="002A22E4" w:rsidRDefault="005B4A3F" w:rsidP="005B4A3F">
      <w:pPr>
        <w:shd w:val="clear" w:color="auto" w:fill="FFFFFF"/>
        <w:tabs>
          <w:tab w:val="num" w:pos="72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4A3F" w:rsidRPr="002A22E4" w:rsidRDefault="005B4A3F" w:rsidP="005B4A3F">
      <w:pPr>
        <w:shd w:val="clear" w:color="auto" w:fill="FFFFFF"/>
        <w:tabs>
          <w:tab w:val="num" w:pos="0"/>
          <w:tab w:val="num" w:pos="2340"/>
          <w:tab w:val="left" w:pos="3969"/>
        </w:tabs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2E4">
        <w:rPr>
          <w:rFonts w:ascii="Times New Roman" w:eastAsia="Calibri" w:hAnsi="Times New Roman" w:cs="Times New Roman"/>
          <w:b/>
          <w:bCs/>
          <w:sz w:val="28"/>
          <w:szCs w:val="28"/>
        </w:rPr>
        <w:t>Методы педагогики</w:t>
      </w:r>
    </w:p>
    <w:p w:rsidR="005B4A3F" w:rsidRPr="002A22E4" w:rsidRDefault="005B4A3F" w:rsidP="005B4A3F">
      <w:pPr>
        <w:shd w:val="clear" w:color="auto" w:fill="FFFFFF"/>
        <w:tabs>
          <w:tab w:val="num" w:pos="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bCs/>
          <w:sz w:val="28"/>
          <w:szCs w:val="28"/>
        </w:rPr>
        <w:t>Методы воспитания</w:t>
      </w:r>
      <w:r w:rsidRPr="002A22E4">
        <w:rPr>
          <w:rFonts w:ascii="Times New Roman" w:eastAsia="Calibri" w:hAnsi="Times New Roman" w:cs="Times New Roman"/>
          <w:sz w:val="28"/>
          <w:szCs w:val="28"/>
        </w:rPr>
        <w:t> – это </w:t>
      </w:r>
      <w:r w:rsidRPr="002A22E4">
        <w:rPr>
          <w:rFonts w:ascii="Times New Roman" w:eastAsia="Calibri" w:hAnsi="Times New Roman" w:cs="Times New Roman"/>
          <w:bCs/>
          <w:sz w:val="28"/>
          <w:szCs w:val="28"/>
        </w:rPr>
        <w:t>совокупность наиболее общих способов решения воспитательных задач и осуществления воспитательных взаимодействий</w:t>
      </w:r>
      <w:r w:rsidRPr="002A22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4A3F" w:rsidRPr="002A22E4" w:rsidRDefault="005B4A3F" w:rsidP="005B4A3F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В программе используются следующие методы воспитания:</w:t>
      </w:r>
    </w:p>
    <w:p w:rsidR="005B4A3F" w:rsidRPr="002A22E4" w:rsidRDefault="005B4A3F" w:rsidP="005B4A3F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Первая группа - методы убеждения: внушение, разъяснение, беседа, пример и др. В основе этих методов - опора на сознание и чувства.</w:t>
      </w:r>
    </w:p>
    <w:p w:rsidR="005B4A3F" w:rsidRPr="002A22E4" w:rsidRDefault="005B4A3F" w:rsidP="005B4A3F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Вторая группа - методы организации деятельности: приучение, упражнение, поручение и др.</w:t>
      </w:r>
    </w:p>
    <w:p w:rsidR="005B4A3F" w:rsidRPr="004A7982" w:rsidRDefault="005B4A3F" w:rsidP="005B4A3F">
      <w:pPr>
        <w:shd w:val="clear" w:color="auto" w:fill="FFFFFF"/>
        <w:tabs>
          <w:tab w:val="num" w:pos="0"/>
          <w:tab w:val="left" w:pos="1080"/>
          <w:tab w:val="num" w:pos="2340"/>
          <w:tab w:val="left" w:pos="3969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22E4">
        <w:rPr>
          <w:rFonts w:ascii="Times New Roman" w:eastAsia="Calibri" w:hAnsi="Times New Roman" w:cs="Times New Roman"/>
          <w:sz w:val="28"/>
          <w:szCs w:val="28"/>
        </w:rPr>
        <w:t>Третья группа - методы стимулирования: требова</w:t>
      </w:r>
      <w:r>
        <w:rPr>
          <w:rFonts w:ascii="Times New Roman" w:eastAsia="Calibri" w:hAnsi="Times New Roman" w:cs="Times New Roman"/>
          <w:sz w:val="28"/>
          <w:szCs w:val="28"/>
        </w:rPr>
        <w:t>ние, поощрение, наказание и др.</w:t>
      </w: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3.3. Направления реализации программы</w:t>
      </w:r>
      <w:bookmarkEnd w:id="17"/>
      <w:bookmarkEnd w:id="18"/>
      <w:bookmarkEnd w:id="19"/>
    </w:p>
    <w:p w:rsid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цели и поставленных задач осуществляется путем организации комплексного подхода к оздоровлению, воспитанию, обучению и развитию личности участников программы, реализуемого путем следующих направлений деятельности.</w:t>
      </w:r>
    </w:p>
    <w:p w:rsidR="005B4A3F" w:rsidRPr="00BC45D6" w:rsidRDefault="005B4A3F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20" w:name="_Toc536469607"/>
      <w:bookmarkStart w:id="21" w:name="_Toc13535068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3.2.1. Обучающее направление деятельности</w:t>
      </w:r>
      <w:bookmarkEnd w:id="20"/>
      <w:bookmarkEnd w:id="21"/>
    </w:p>
    <w:p w:rsidR="000939BF" w:rsidRDefault="000939BF" w:rsidP="000939BF">
      <w:pPr>
        <w:suppressAutoHyphens/>
        <w:autoSpaceDN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</w:pPr>
      <w:r w:rsidRPr="002A22E4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Обучающее направление включает в себя:</w:t>
      </w:r>
    </w:p>
    <w:p w:rsidR="000939BF" w:rsidRPr="0060133A" w:rsidRDefault="000939BF" w:rsidP="000939BF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</w:pPr>
      <w:r w:rsidRPr="0060133A"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  <w:t xml:space="preserve">1.Работа кружков. </w:t>
      </w:r>
    </w:p>
    <w:p w:rsidR="000939BF" w:rsidRPr="004A7982" w:rsidRDefault="000939BF" w:rsidP="000939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 дни смены осуществляют работу кружки дополнительного образования различной направленности, которые может посетить каждый ребёнок по выбору.</w:t>
      </w:r>
    </w:p>
    <w:p w:rsidR="000939BF" w:rsidRPr="004A7982" w:rsidRDefault="000939BF" w:rsidP="000939BF">
      <w:pPr>
        <w:widowControl w:val="0"/>
        <w:tabs>
          <w:tab w:val="left" w:pos="0"/>
          <w:tab w:val="left" w:pos="875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Перечень кружков на смене:</w:t>
      </w:r>
    </w:p>
    <w:p w:rsidR="000939BF" w:rsidRPr="004A7982" w:rsidRDefault="000939BF" w:rsidP="000939BF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1. Кружки художественно направленности: «Волшебное кружево», </w:t>
      </w: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«Волшебная ленточка», «Бисероплетение», «Самоделкин», «Хореография», </w:t>
      </w:r>
    </w:p>
    <w:p w:rsidR="000939BF" w:rsidRPr="004A7982" w:rsidRDefault="000939BF" w:rsidP="000939BF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2. Кружки социально-гуманитарной направленности: «Настольные игры», «Военное дело».</w:t>
      </w:r>
    </w:p>
    <w:p w:rsidR="000939BF" w:rsidRPr="00030245" w:rsidRDefault="000939BF" w:rsidP="000939BF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Кружки физкультурно-спортивной направленности: «Футбол», «Настольный теннис», «Баскетбол», «Волейбол», «Шашки», «Шахматы». </w:t>
      </w:r>
    </w:p>
    <w:p w:rsidR="000939BF" w:rsidRPr="00BC45D6" w:rsidRDefault="000939BF" w:rsidP="00E029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C45D6" w:rsidRPr="00BC45D6" w:rsidRDefault="000939BF" w:rsidP="00BC45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BC45D6" w:rsidRPr="00BC45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Мастер-классы (работа творческих мастерских)</w:t>
      </w:r>
    </w:p>
    <w:p w:rsidR="00BC45D6" w:rsidRPr="00BC45D6" w:rsidRDefault="00BC45D6" w:rsidP="00BC45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BC45D6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Программа смены предусматривает посещение каждым участником мастер-классов по различным направлениям.</w:t>
      </w:r>
    </w:p>
    <w:p w:rsidR="00BC45D6" w:rsidRPr="00BC45D6" w:rsidRDefault="00BC45D6" w:rsidP="00BC45D6">
      <w:pPr>
        <w:widowControl w:val="0"/>
        <w:suppressAutoHyphens/>
        <w:autoSpaceDN w:val="0"/>
        <w:spacing w:after="0" w:line="20" w:lineRule="atLeast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i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45D6">
        <w:rPr>
          <w:rFonts w:ascii="Times New Roman" w:eastAsia="Lucida Sans Unicode" w:hAnsi="Times New Roman" w:cs="Mangal"/>
          <w:b/>
          <w:i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Перечень мастер-классов и видов итоговых творческих продуктов </w:t>
      </w:r>
    </w:p>
    <w:tbl>
      <w:tblPr>
        <w:tblStyle w:val="22"/>
        <w:tblW w:w="9611" w:type="dxa"/>
        <w:tblInd w:w="-147" w:type="dxa"/>
        <w:tblLook w:val="04A0"/>
      </w:tblPr>
      <w:tblGrid>
        <w:gridCol w:w="568"/>
        <w:gridCol w:w="4536"/>
        <w:gridCol w:w="4507"/>
      </w:tblGrid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№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Название мастер-класса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Итоговый продукт</w:t>
            </w:r>
          </w:p>
        </w:tc>
      </w:tr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Мастер-класс по вокалу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Вокальный номер</w:t>
            </w:r>
          </w:p>
        </w:tc>
      </w:tr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2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актерскому мастерству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Театральная постановка</w:t>
            </w:r>
          </w:p>
        </w:tc>
      </w:tr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хореографии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Хореографический номер</w:t>
            </w:r>
          </w:p>
        </w:tc>
      </w:tr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радио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Радиоэфир</w:t>
            </w:r>
          </w:p>
        </w:tc>
      </w:tr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5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видеосъемке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Короткометражный игровой фильм</w:t>
            </w:r>
          </w:p>
        </w:tc>
      </w:tr>
      <w:tr w:rsidR="00BC45D6" w:rsidRPr="00BC45D6" w:rsidTr="00BC5449">
        <w:trPr>
          <w:cantSplit/>
        </w:trPr>
        <w:tc>
          <w:tcPr>
            <w:tcW w:w="568" w:type="dxa"/>
            <w:vAlign w:val="center"/>
          </w:tcPr>
          <w:p w:rsidR="00BC45D6" w:rsidRPr="00BC45D6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6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изобразительному искусству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254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val="en-US"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Экспозиция живописи</w:t>
            </w:r>
          </w:p>
        </w:tc>
      </w:tr>
      <w:tr w:rsidR="00BC45D6" w:rsidRPr="00BC45D6" w:rsidTr="00BC5449">
        <w:trPr>
          <w:cantSplit/>
          <w:trHeight w:val="264"/>
        </w:trPr>
        <w:tc>
          <w:tcPr>
            <w:tcW w:w="568" w:type="dxa"/>
            <w:vAlign w:val="center"/>
          </w:tcPr>
          <w:p w:rsidR="00BC45D6" w:rsidRPr="00BC45D6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7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3D-бумажному моделированию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254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Экспозиция 3D-бумажных моделей</w:t>
            </w:r>
          </w:p>
        </w:tc>
      </w:tr>
      <w:tr w:rsidR="00BC45D6" w:rsidRPr="00BC45D6" w:rsidTr="00BC5449">
        <w:trPr>
          <w:cantSplit/>
          <w:trHeight w:val="264"/>
        </w:trPr>
        <w:tc>
          <w:tcPr>
            <w:tcW w:w="568" w:type="dxa"/>
            <w:vAlign w:val="center"/>
          </w:tcPr>
          <w:p w:rsidR="00BC45D6" w:rsidRPr="00BC45D6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8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стихосложению и написанию рассказов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254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Альманах (сборник литературных произведений)</w:t>
            </w:r>
          </w:p>
        </w:tc>
      </w:tr>
      <w:tr w:rsidR="00BC45D6" w:rsidRPr="00BC45D6" w:rsidTr="00BC5449">
        <w:trPr>
          <w:cantSplit/>
          <w:trHeight w:val="264"/>
        </w:trPr>
        <w:tc>
          <w:tcPr>
            <w:tcW w:w="568" w:type="dxa"/>
            <w:vAlign w:val="center"/>
          </w:tcPr>
          <w:p w:rsidR="00BC45D6" w:rsidRPr="000939BF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9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цирковому искусству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254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Цирковой номер</w:t>
            </w:r>
          </w:p>
        </w:tc>
      </w:tr>
      <w:tr w:rsidR="00BC45D6" w:rsidRPr="00BC45D6" w:rsidTr="00BC5449">
        <w:trPr>
          <w:cantSplit/>
          <w:trHeight w:val="264"/>
        </w:trPr>
        <w:tc>
          <w:tcPr>
            <w:tcW w:w="568" w:type="dxa"/>
            <w:vAlign w:val="center"/>
          </w:tcPr>
          <w:p w:rsidR="00BC45D6" w:rsidRPr="00BC45D6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нетрадиционной моде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254"/>
              <w:jc w:val="center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Коллекция одежды и украшений</w:t>
            </w:r>
          </w:p>
        </w:tc>
      </w:tr>
      <w:tr w:rsidR="00BC45D6" w:rsidRPr="00BC45D6" w:rsidTr="00BC5449">
        <w:trPr>
          <w:cantSplit/>
          <w:trHeight w:val="264"/>
        </w:trPr>
        <w:tc>
          <w:tcPr>
            <w:tcW w:w="568" w:type="dxa"/>
            <w:vAlign w:val="center"/>
          </w:tcPr>
          <w:p w:rsidR="00BC45D6" w:rsidRPr="00BC45D6" w:rsidRDefault="000939BF" w:rsidP="00BC45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11</w:t>
            </w:r>
          </w:p>
        </w:tc>
        <w:tc>
          <w:tcPr>
            <w:tcW w:w="4536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179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Мастер-класс по фотографированию</w:t>
            </w:r>
          </w:p>
        </w:tc>
        <w:tc>
          <w:tcPr>
            <w:tcW w:w="4507" w:type="dxa"/>
            <w:vAlign w:val="center"/>
          </w:tcPr>
          <w:p w:rsidR="00BC45D6" w:rsidRPr="00BC45D6" w:rsidRDefault="00BC45D6" w:rsidP="00BC45D6">
            <w:pPr>
              <w:widowControl w:val="0"/>
              <w:suppressAutoHyphens/>
              <w:autoSpaceDN w:val="0"/>
              <w:ind w:firstLine="254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C45D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Экспозиция фоторабот</w:t>
            </w:r>
          </w:p>
        </w:tc>
      </w:tr>
    </w:tbl>
    <w:p w:rsidR="00BC45D6" w:rsidRPr="00BC45D6" w:rsidRDefault="00BC45D6" w:rsidP="00E0292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C45D6" w:rsidRPr="00BC45D6" w:rsidRDefault="000939BF" w:rsidP="00BC45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BC45D6" w:rsidRPr="00BC45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Обучающие занятия </w:t>
      </w:r>
      <w:r w:rsidR="00E029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«Мир искусства</w:t>
      </w:r>
      <w:r w:rsidR="00BC45D6" w:rsidRPr="00BC45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</w:p>
    <w:p w:rsidR="00BC45D6" w:rsidRPr="00C35CA8" w:rsidRDefault="000939BF" w:rsidP="00C35C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 искусства</w:t>
      </w:r>
      <w:r w:rsidR="00BC45D6"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предусматривает посещение детьми занятий, в рамках которых ребенок расширит свое представлени</w:t>
      </w:r>
      <w:r w:rsidR="00C35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о различных видах искусства. </w:t>
      </w:r>
    </w:p>
    <w:tbl>
      <w:tblPr>
        <w:tblStyle w:val="a7"/>
        <w:tblW w:w="9356" w:type="dxa"/>
        <w:tblInd w:w="-5" w:type="dxa"/>
        <w:tblLayout w:type="fixed"/>
        <w:tblLook w:val="04A0"/>
      </w:tblPr>
      <w:tblGrid>
        <w:gridCol w:w="3402"/>
        <w:gridCol w:w="5954"/>
      </w:tblGrid>
      <w:tr w:rsidR="000939BF" w:rsidRPr="00BC45D6" w:rsidTr="00C35CA8">
        <w:trPr>
          <w:trHeight w:val="311"/>
        </w:trPr>
        <w:tc>
          <w:tcPr>
            <w:tcW w:w="3402" w:type="dxa"/>
            <w:vAlign w:val="center"/>
          </w:tcPr>
          <w:p w:rsidR="000939BF" w:rsidRPr="00BC45D6" w:rsidRDefault="000939BF" w:rsidP="00BC45D6">
            <w:pPr>
              <w:shd w:val="clear" w:color="auto" w:fill="FFFFFF"/>
              <w:autoSpaceDE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954" w:type="dxa"/>
            <w:vAlign w:val="center"/>
          </w:tcPr>
          <w:p w:rsidR="000939BF" w:rsidRPr="00BC45D6" w:rsidRDefault="000939BF" w:rsidP="00BC45D6">
            <w:pPr>
              <w:shd w:val="clear" w:color="auto" w:fill="FFFFFF"/>
              <w:autoSpaceDE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939BF" w:rsidRPr="00BC45D6" w:rsidTr="00C35CA8">
        <w:trPr>
          <w:trHeight w:val="311"/>
        </w:trPr>
        <w:tc>
          <w:tcPr>
            <w:tcW w:w="3402" w:type="dxa"/>
          </w:tcPr>
          <w:p w:rsidR="000939BF" w:rsidRPr="00BC45D6" w:rsidRDefault="000939BF" w:rsidP="00C35CA8">
            <w:pPr>
              <w:shd w:val="clear" w:color="auto" w:fill="FFFFFF"/>
              <w:autoSpaceDE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Блок «Пространственные или пластические виды искусств»</w:t>
            </w:r>
          </w:p>
        </w:tc>
        <w:tc>
          <w:tcPr>
            <w:tcW w:w="5954" w:type="dxa"/>
          </w:tcPr>
          <w:p w:rsidR="000939BF" w:rsidRPr="00C35CA8" w:rsidRDefault="000939BF" w:rsidP="00C35CA8">
            <w:pPr>
              <w:shd w:val="clear" w:color="auto" w:fill="FFFFFF"/>
              <w:autoSpaceDE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смены познакомятся с видами иску</w:t>
            </w:r>
            <w:r w:rsidR="00C35C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сств, входящими в данный блок: </w:t>
            </w:r>
            <w:r w:rsidR="00C35CA8">
              <w:rPr>
                <w:rFonts w:ascii="Times New Roman" w:eastAsia="Calibri" w:hAnsi="Times New Roman" w:cs="Times New Roman"/>
                <w:sz w:val="28"/>
                <w:lang w:eastAsia="ru-RU"/>
              </w:rPr>
              <w:t>и</w:t>
            </w:r>
            <w:r w:rsidRPr="00BC45D6">
              <w:rPr>
                <w:rFonts w:ascii="Times New Roman" w:eastAsia="Calibri" w:hAnsi="Times New Roman" w:cs="Times New Roman"/>
                <w:sz w:val="28"/>
                <w:lang w:eastAsia="ru-RU"/>
              </w:rPr>
              <w:t>зобразительное искусство (графика и живопись, фотография)</w:t>
            </w:r>
            <w:r w:rsidR="00C35CA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, </w:t>
            </w:r>
            <w:r w:rsidR="00C35C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BC45D6">
              <w:rPr>
                <w:rFonts w:ascii="Times New Roman" w:eastAsia="Calibri" w:hAnsi="Times New Roman" w:cs="Times New Roman"/>
                <w:sz w:val="28"/>
                <w:lang w:eastAsia="ru-RU"/>
              </w:rPr>
              <w:t>онструктивное ис</w:t>
            </w:r>
            <w:r w:rsidR="00C35CA8">
              <w:rPr>
                <w:rFonts w:ascii="Times New Roman" w:eastAsia="Calibri" w:hAnsi="Times New Roman" w:cs="Times New Roman"/>
                <w:sz w:val="28"/>
                <w:lang w:eastAsia="ru-RU"/>
              </w:rPr>
              <w:t>кусство (дизайн и архитектура),</w:t>
            </w:r>
            <w:r w:rsidR="00C35C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C45D6">
              <w:rPr>
                <w:rFonts w:ascii="Times New Roman" w:eastAsia="Calibri" w:hAnsi="Times New Roman" w:cs="Times New Roman"/>
                <w:sz w:val="28"/>
                <w:lang w:eastAsia="ru-RU"/>
              </w:rPr>
              <w:t>екоративно-прикладное творчество.</w:t>
            </w:r>
            <w:r w:rsidRPr="00BC45D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0939BF" w:rsidRPr="00BC45D6" w:rsidTr="00C35CA8">
        <w:trPr>
          <w:trHeight w:val="562"/>
        </w:trPr>
        <w:tc>
          <w:tcPr>
            <w:tcW w:w="3402" w:type="dxa"/>
          </w:tcPr>
          <w:p w:rsidR="000939BF" w:rsidRPr="00BC45D6" w:rsidRDefault="000939BF" w:rsidP="00C35C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Блок «Временные или динамические виды искусств»</w:t>
            </w:r>
          </w:p>
        </w:tc>
        <w:tc>
          <w:tcPr>
            <w:tcW w:w="5954" w:type="dxa"/>
          </w:tcPr>
          <w:p w:rsidR="000939BF" w:rsidRPr="00BC45D6" w:rsidRDefault="000939BF" w:rsidP="00C35C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 смены познакомятся с видами иск</w:t>
            </w:r>
            <w:r w:rsidR="00C35C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усств, входящими в данный блок: музыка, л</w:t>
            </w: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итература. </w:t>
            </w:r>
          </w:p>
        </w:tc>
      </w:tr>
      <w:tr w:rsidR="000939BF" w:rsidRPr="00BC45D6" w:rsidTr="00C35CA8">
        <w:trPr>
          <w:trHeight w:val="667"/>
        </w:trPr>
        <w:tc>
          <w:tcPr>
            <w:tcW w:w="3402" w:type="dxa"/>
          </w:tcPr>
          <w:p w:rsidR="000939BF" w:rsidRPr="00BC45D6" w:rsidRDefault="000939BF" w:rsidP="00C35CA8">
            <w:pPr>
              <w:shd w:val="clear" w:color="auto" w:fill="FFFFFF"/>
              <w:autoSpaceDE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Блок «Пространственно-временные виды искусств»</w:t>
            </w:r>
          </w:p>
        </w:tc>
        <w:tc>
          <w:tcPr>
            <w:tcW w:w="5954" w:type="dxa"/>
          </w:tcPr>
          <w:p w:rsidR="000939BF" w:rsidRPr="00C35CA8" w:rsidRDefault="000939BF" w:rsidP="00C35C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45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 смены познакомятся с видами искусств</w:t>
            </w:r>
            <w:r w:rsidR="00C35C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входящими в данный блок: т</w:t>
            </w:r>
            <w:r w:rsidR="00C35CA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еатр, кино, танец.</w:t>
            </w:r>
          </w:p>
        </w:tc>
      </w:tr>
    </w:tbl>
    <w:p w:rsidR="00BC45D6" w:rsidRPr="00BC45D6" w:rsidRDefault="00BC45D6" w:rsidP="00BC45D6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22" w:name="_Toc13535069"/>
      <w:bookmarkStart w:id="23" w:name="_Toc531120736"/>
      <w:bookmarkStart w:id="24" w:name="_Toc536469608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3.2.2. Воспитательное направление деятельности</w:t>
      </w:r>
      <w:bookmarkEnd w:id="22"/>
    </w:p>
    <w:p w:rsidR="00C35CA8" w:rsidRPr="00030245" w:rsidRDefault="00C35CA8" w:rsidP="00C35CA8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bidi="hi-IN"/>
        </w:rPr>
      </w:pPr>
      <w:bookmarkStart w:id="25" w:name="_Toc531120738"/>
      <w:bookmarkStart w:id="26" w:name="_Toc536469610"/>
      <w:r w:rsidRPr="00030245">
        <w:rPr>
          <w:rFonts w:ascii="Times New Roman" w:hAnsi="Times New Roman" w:cs="Mangal"/>
          <w:kern w:val="3"/>
          <w:sz w:val="28"/>
          <w:szCs w:val="28"/>
          <w:lang w:bidi="hi-IN"/>
        </w:rPr>
        <w:t xml:space="preserve">Данное направление деятельности основано на рабочей программе воспитания в МАУ ДО «ДООЦ «Русичи». </w:t>
      </w:r>
    </w:p>
    <w:p w:rsidR="00C35CA8" w:rsidRDefault="00C35CA8" w:rsidP="00C35CA8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достигаются педагогическим составом путем организации следующих направлений воспитания. </w:t>
      </w:r>
    </w:p>
    <w:p w:rsidR="00C35CA8" w:rsidRDefault="00C35CA8" w:rsidP="00C35CA8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A1173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Pr="009A117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  <w:r w:rsidRPr="009A1173">
        <w:rPr>
          <w:sz w:val="28"/>
          <w:szCs w:val="28"/>
        </w:rPr>
        <w:t xml:space="preserve"> </w:t>
      </w:r>
      <w:r w:rsidRPr="009A117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Это направление включает в себя мероприятия:</w:t>
      </w:r>
      <w:r w:rsidRPr="009A1173">
        <w:rPr>
          <w:rFonts w:ascii="Times New Roman" w:hAnsi="Times New Roman" w:cs="Times New Roman"/>
          <w:sz w:val="28"/>
          <w:szCs w:val="28"/>
        </w:rPr>
        <w:t xml:space="preserve"> игра по станциям «Викуловский характер», акция «Моя район», литературная гостиная «Россия в моем сердце», конкурс рисунков «Мой дом - Россия», флешмоб «Российский флаг», творческое мероприятие «День России», сюжетно – ролевая игра «Правовое воспитание», смотр строя и песни «Шире шаг», поэтический вечер «Они сражались за Родину» и др.</w:t>
      </w:r>
    </w:p>
    <w:p w:rsidR="00C35CA8" w:rsidRDefault="00C35CA8" w:rsidP="00C35CA8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>2.Духовно-нравственное воспитание. Это направление включает в себя мероприятия, заключающие в себе нормы, ценности и смыслы человеческого общества: творческое мероприятие «Моя Семья», акции «Наш дом», «Нити на запястье», «Мое племя – моя семья», тренинг «Дружная команда», комбинирован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мероприятие «Точно в цель».</w:t>
      </w:r>
    </w:p>
    <w:p w:rsidR="00C35CA8" w:rsidRDefault="00C35CA8" w:rsidP="00C35CA8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Интеллектуальное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включает в себя мероприятия, направленные на расширение кругозора и общей эрудиции: интеллектуальная игра «Брейн-ринг», «Интеллектуальный марафон», «Что? Где? Когда?»,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тесты, конкурсы.  </w:t>
      </w:r>
    </w:p>
    <w:p w:rsidR="00C35CA8" w:rsidRDefault="00C35CA8" w:rsidP="00C35CA8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Трудовое воспитание.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данного направления показывают важность, ценность и значимость труда: «Совет Очага», акция «Наш дом», комбинированное мероприятие «Т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выбор», акция «Сделай сам».</w:t>
      </w:r>
    </w:p>
    <w:p w:rsidR="00C35CA8" w:rsidRPr="00C35CA8" w:rsidRDefault="00C35CA8" w:rsidP="00C35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5.Художественно-эстетическое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направление реализуется через: творческое мероприятие, обучающие занятия «Мир искусства», </w:t>
      </w:r>
      <w:r w:rsidRPr="00C3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по различным видам искусства,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знакомства с художниками, музыкантами, поэтами, выставки творчества детей, создание коллективных творческих работ, участие детей в самодеятельном творчестве, поэтических вечерах, спектаклях. </w:t>
      </w:r>
    </w:p>
    <w:p w:rsidR="00C35CA8" w:rsidRPr="009A1173" w:rsidRDefault="00C35CA8" w:rsidP="00C35C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A1173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6.Социально-коммуникативное воспитание. </w:t>
      </w:r>
      <w:r w:rsidRPr="009A11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Мероприятия, реализуемые в рамках данного направления: командообразующие и коммуникативные игры и упражнения, огоньки, коллективные творческие дела, отрядные дела и мероприятия, социальные акции, социальные проекты, дни встречи с родителями, интернет – блоги, радиопередачи.</w:t>
      </w:r>
    </w:p>
    <w:p w:rsidR="00C35CA8" w:rsidRDefault="00C35CA8" w:rsidP="00C35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  <w:t>7.</w:t>
      </w:r>
      <w:r w:rsidRPr="009A1173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  <w:t xml:space="preserve">Здоровьесберегающее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включает в себя следующие мероприятия: диспуты, просветительские и профилактические беседы, коллективные творческие дела, гимнастики, экологические тропы, походы, наблюдения за природой и прогулки, занятия дополнительного образования, спартакиады и т.д. </w:t>
      </w:r>
    </w:p>
    <w:p w:rsidR="00C35CA8" w:rsidRPr="009A1173" w:rsidRDefault="00C35CA8" w:rsidP="00C35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</w:pPr>
    </w:p>
    <w:p w:rsidR="00BC45D6" w:rsidRDefault="00F9403C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27" w:name="_Toc13535070"/>
      <w:bookmarkEnd w:id="25"/>
      <w:bookmarkEnd w:id="26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lastRenderedPageBreak/>
        <w:t>3.2.3</w:t>
      </w:r>
      <w:r w:rsidR="00BC45D6"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. Валеологическое направление деятельности</w:t>
      </w:r>
      <w:bookmarkEnd w:id="23"/>
      <w:bookmarkEnd w:id="24"/>
      <w:bookmarkEnd w:id="27"/>
    </w:p>
    <w:p w:rsidR="00C35CA8" w:rsidRPr="00030245" w:rsidRDefault="00C35CA8" w:rsidP="00C35CA8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Организация валеологической работы в рамках смены включает в себя:</w:t>
      </w:r>
    </w:p>
    <w:p w:rsidR="00C35CA8" w:rsidRPr="00030245" w:rsidRDefault="00C35CA8" w:rsidP="00C35CA8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1.</w:t>
      </w:r>
      <w:r w:rsidRPr="00030245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Организацию режима дня.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7636"/>
      </w:tblGrid>
      <w:tr w:rsidR="00C35CA8" w:rsidRPr="00030245" w:rsidTr="00C35CA8">
        <w:trPr>
          <w:trHeight w:val="4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35CA8" w:rsidRPr="00030245" w:rsidTr="00C35CA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08:30– 09:00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Подъем. ВЛГ. </w:t>
            </w:r>
          </w:p>
        </w:tc>
      </w:tr>
      <w:tr w:rsidR="00C35CA8" w:rsidRPr="00030245" w:rsidTr="00C35CA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09:00– 09:15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Утренняя зарядка </w:t>
            </w:r>
          </w:p>
        </w:tc>
      </w:tr>
      <w:tr w:rsidR="00C35CA8" w:rsidRPr="00030245" w:rsidTr="00C35CA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09:15 – 10:00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</w:tr>
      <w:tr w:rsidR="00C35CA8" w:rsidRPr="00030245" w:rsidTr="00C35CA8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10:00– 10:30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Общий сбор.</w:t>
            </w:r>
          </w:p>
        </w:tc>
      </w:tr>
      <w:tr w:rsidR="00C35CA8" w:rsidRPr="00030245" w:rsidTr="00C35CA8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(различной направленности) </w:t>
            </w:r>
          </w:p>
        </w:tc>
      </w:tr>
      <w:tr w:rsidR="00C35CA8" w:rsidRPr="00030245" w:rsidTr="00C35CA8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Кружки, мастер – классы </w:t>
            </w:r>
          </w:p>
        </w:tc>
      </w:tr>
      <w:tr w:rsidR="00C35CA8" w:rsidRPr="00030245" w:rsidTr="00C35CA8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Обед. </w:t>
            </w:r>
          </w:p>
        </w:tc>
      </w:tr>
      <w:tr w:rsidR="00C35CA8" w:rsidRPr="00030245" w:rsidTr="00C35CA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14:00 – 15:30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Тихий час. Время отдыха.</w:t>
            </w:r>
          </w:p>
        </w:tc>
      </w:tr>
      <w:tr w:rsidR="00C35CA8" w:rsidRPr="00030245" w:rsidTr="00C35CA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15:30 – 16:30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Мероприятие (различной направленности)</w:t>
            </w:r>
          </w:p>
        </w:tc>
      </w:tr>
      <w:tr w:rsidR="00C35CA8" w:rsidRPr="00030245" w:rsidTr="00C35CA8">
        <w:trPr>
          <w:trHeight w:val="4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15:30 – 17:00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Кружки, мастер – классы</w:t>
            </w:r>
          </w:p>
        </w:tc>
      </w:tr>
      <w:tr w:rsidR="00C35CA8" w:rsidRPr="00030245" w:rsidTr="00C35CA8">
        <w:trPr>
          <w:trHeight w:val="3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17:30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Полдник.</w:t>
            </w:r>
          </w:p>
        </w:tc>
      </w:tr>
      <w:tr w:rsidR="00C35CA8" w:rsidRPr="00030245" w:rsidTr="00C35CA8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18:45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Мероприятие (различной направленности)</w:t>
            </w:r>
          </w:p>
        </w:tc>
      </w:tr>
      <w:tr w:rsidR="00C35CA8" w:rsidRPr="00030245" w:rsidTr="00C35CA8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18:45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Отрядное время.</w:t>
            </w:r>
          </w:p>
        </w:tc>
      </w:tr>
      <w:tr w:rsidR="00C35CA8" w:rsidRPr="00030245" w:rsidTr="00C35CA8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19:00 – 20:00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Ужин.</w:t>
            </w:r>
          </w:p>
        </w:tc>
      </w:tr>
      <w:tr w:rsidR="00C35CA8" w:rsidRPr="00030245" w:rsidTr="00C35CA8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20:00 – 21:00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(различной направленности) </w:t>
            </w:r>
          </w:p>
        </w:tc>
      </w:tr>
      <w:tr w:rsidR="00C35CA8" w:rsidRPr="00030245" w:rsidTr="00C35CA8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21:00 – 21:30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Сонник</w:t>
            </w:r>
          </w:p>
        </w:tc>
      </w:tr>
      <w:tr w:rsidR="00C35CA8" w:rsidRPr="00030245" w:rsidTr="00C35CA8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21:30– 22:00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Вечерний «огонек» /Костер.</w:t>
            </w:r>
          </w:p>
        </w:tc>
      </w:tr>
      <w:tr w:rsidR="00C35CA8" w:rsidRPr="00030245" w:rsidTr="00C35CA8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22:30 – 23:00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030245" w:rsidRDefault="00C35CA8" w:rsidP="00C35CA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ВЛГ. Отбой.</w:t>
            </w:r>
          </w:p>
        </w:tc>
      </w:tr>
    </w:tbl>
    <w:p w:rsidR="00C35CA8" w:rsidRPr="00030245" w:rsidRDefault="00C35CA8" w:rsidP="00C35CA8">
      <w:pPr>
        <w:widowControl w:val="0"/>
        <w:tabs>
          <w:tab w:val="left" w:pos="450"/>
        </w:tabs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C35CA8" w:rsidRPr="0060133A" w:rsidRDefault="00C35CA8" w:rsidP="00C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 xml:space="preserve">2. Физическое воспитание. </w:t>
      </w: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Физическое воспитание в рамках смены организуется через физкультурно-оздоровительную деятельность, характеризующуюся направленностью на укрепление здоровья детей и созданием представления о бережном к нему отношении, формированием потребности в регулярных занятиях физической культурой и использованием их в разнообразных формах активного отдыха и досуга.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Физическое воспитание на смене включает в себя: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кружки физкультурно-спортивной</w:t>
      </w: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направленности;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малые формы физического воспитания, состоящие в организации утренней вариативной зарядки, гимнастики, динамические минутки и др.;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спортивно-массовые мероприятия, предполагающие мини-спартакиады, спортивные соревнования, праздники, викторины, конкурсы.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Режим двигательной активности детей на смене и общая продолжительность физкультурно-спортивных мероприятий регулируется для разных возрастных групп, с учетом физкультурной группы и группы здоровья детей. Данный аспект учитывается организаторами при формировании программы и плана на день.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3. Санитарно-гигиеническое просвещение детей</w:t>
      </w: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: проведение просветительских бесед и мероприятий, направленных на формирование </w:t>
      </w: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lastRenderedPageBreak/>
        <w:t>здорового образа жизни, проведение соревнований между отрядами по чистоте комнат.</w:t>
      </w:r>
    </w:p>
    <w:p w:rsidR="00C35CA8" w:rsidRPr="00030245" w:rsidRDefault="00C35CA8" w:rsidP="00C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 xml:space="preserve">4. </w:t>
      </w: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Лечебная работа:</w:t>
      </w: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медицинский осмотр, амбулаторный прием, оказание неотложной медицинской помощи, продолжение лечения детей, находящихся на базисной терапии и пр. </w:t>
      </w:r>
    </w:p>
    <w:p w:rsidR="00C35CA8" w:rsidRPr="00BC45D6" w:rsidRDefault="00C35CA8" w:rsidP="00C35CA8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</w:p>
    <w:p w:rsidR="00BC45D6" w:rsidRPr="00BC45D6" w:rsidRDefault="00BC45D6" w:rsidP="00BC45D6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28" w:name="_Toc13535072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4. Ресурсное обеспечение программы</w:t>
      </w:r>
      <w:bookmarkEnd w:id="28"/>
    </w:p>
    <w:p w:rsidR="00C35CA8" w:rsidRPr="0060133A" w:rsidRDefault="00C35CA8" w:rsidP="00C35CA8">
      <w:pPr>
        <w:tabs>
          <w:tab w:val="left" w:pos="-567"/>
        </w:tabs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_Toc7518643"/>
      <w:bookmarkStart w:id="30" w:name="_Toc13535073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133A">
        <w:rPr>
          <w:rFonts w:ascii="Times New Roman" w:hAnsi="Times New Roman" w:cs="Times New Roman"/>
          <w:b/>
          <w:sz w:val="28"/>
          <w:szCs w:val="28"/>
        </w:rPr>
        <w:t>.1. Нормативное обеспечение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Федеральный уровень. 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Конституция Российской Федерации;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Конвенция о правах ребенка (одобрена Генеральной Ассамблеей ООН 20.11.1989) (вступила в силу для СССР 15.09.1990);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Федеральный Закон от 29.12.2012 № 273-ФЗ (ред. от 29.12.2022) «Об образовании в Российской Федерации»;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Федеральный закон «О защите детей от информации, причиняющей вред их здоровью и развитию» от 29.12.2010 N 436-ФЗ;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РФ от 22 мая 2017 г. № 978-р «Об утверждении Основ государственного регулирования и государственного контроля организации отдыха и оздоровления детей»;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РФ от 29.05.2015 № 996-р «Стратегия развития воспитания в Российской Федерации на период до 2025 года»;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Указ Президента РФ от 09.11.2022 N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Указ Президента Российской Федерации В.В. Путина от 21 июля 2020 г. N 474 «О национальных целях развития Российской Федерации на период до 2030 года»; 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Указ Президента РФ от 27 июня 2022 г. N 401 «О проведении в Российской Федерации Года педагога и наставника»;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Государственная программа Российской Федерации «Развитие образования» утверждена постановлением Правительства РФ от 07.10.2021 № 1701;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Концепцию развития дополнительного образования детей до 2030 года. Правительства РФ от 31.03.2022 N 678-р;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Национальный стандарт Российской Федерации ГОСТ Р 52887-2018 "Услуги детям в учреждениях отдыха и оздоровления", утвержден Приказом Федерального агентства по техническому регулированию и метрологии от 31 июля 2018 г. N444-ст;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Стратегия развития воспитания в Российской Федерации на период до 2025 года от 29.05.2015 г. № 996-р;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Методические рекомендации «Об использовании государственных символов Российской Федерации при обучении и воспитании детей и молодежи </w:t>
      </w: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в образовательных организациях, а также организациях отдыха детей и их оздоровления»;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Санитарные правила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Региональный уровень. 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Закон Тюменской области от 07.05.1998 N 24 «О защите прав ребенка»;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Правительства Тюменской области от 05 июня 2013 года N 192-п «Об установлении классности санаторно-курортных и оздоровительных организаций Тюменской области, в которых организуется отдых детей и их оздоровление»;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Правительства Тюменской области от 28 декабря 2012 года № 567-п "Об организации отдыха и оздоровления детей в организациях отдыха и оздоровления Тюменской области";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Губернатора Тюменской области «О Межведомственной комиссии по вопросам организации отдыха и оздоровления детей» от 19.03.2020 г. №33;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Тюменской области от 16.01.2023 года N1-рп «Об организации детской оздоровительной кампании в Тюменской области в 2023 году»;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Стандарт услуг, предоставляемых детскими оздоровительными организациями и учреждениями Тюменской области.</w:t>
      </w:r>
    </w:p>
    <w:p w:rsidR="00C35CA8" w:rsidRPr="0060133A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Локальный уровень. </w:t>
      </w:r>
    </w:p>
    <w:p w:rsidR="00C35CA8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Устав МАУ ДО «ДООЦ «Русичи»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</w:p>
    <w:p w:rsidR="00C35CA8" w:rsidRDefault="00C35CA8" w:rsidP="00C35CA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C35CA8" w:rsidRPr="0060133A" w:rsidRDefault="00C35CA8" w:rsidP="00C35CA8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60133A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.2 Кадровое обеспечение программы</w:t>
      </w:r>
    </w:p>
    <w:tbl>
      <w:tblPr>
        <w:tblStyle w:val="a7"/>
        <w:tblW w:w="9606" w:type="dxa"/>
        <w:tblLook w:val="04A0"/>
      </w:tblPr>
      <w:tblGrid>
        <w:gridCol w:w="3227"/>
        <w:gridCol w:w="6379"/>
      </w:tblGrid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Должность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  <w:t>Функциональные обязанности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Директор центра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tabs>
                <w:tab w:val="num" w:pos="50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Общее руководство деятельности детского центра;</w:t>
            </w:r>
          </w:p>
          <w:p w:rsidR="00C35CA8" w:rsidRPr="0060133A" w:rsidRDefault="00C35CA8" w:rsidP="00C35CA8">
            <w:pPr>
              <w:widowControl w:val="0"/>
              <w:tabs>
                <w:tab w:val="num" w:pos="50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и координация служб по обеспечению жизнедеятельности центра.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Заместитель директора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Осуществляет непосредственное руководство реализации программы;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Организует взаимодействие всех служб центра по реализации программы;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Готовит отчетную документацию.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Педагог-организатор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Работа по реализации программы смены;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Работа с органами детского самоуправления </w:t>
            </w: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lastRenderedPageBreak/>
              <w:t>центра;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Разработка, подготовка и проведение коллективно-творческих дел.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lastRenderedPageBreak/>
              <w:t>Вожатый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Организация жизнедеятельности своего отряда, планирование работы в течение смены, ведение педагогической документации (дневника вожатого);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соблюдения режимных моментов, личной гигиены каждого ребенка;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Воспитатель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соблюдения режимных моментов, личной гигиены каждого ребенка;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Инструктор по физической культуре и спорту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Проведение утренней зарядки, спортивных часов и соревнований;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правильного использования, сохранности спортивного инвентаря.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Подготовка и проведение спортивных мероприятий, в соответствии с планом работы.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Медицинский работник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Проведение медицинского осмотра в начале и в конце смены;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Лечебно-оздоровительные мероприятия;</w:t>
            </w:r>
          </w:p>
          <w:p w:rsidR="00C35CA8" w:rsidRPr="0060133A" w:rsidRDefault="00C35CA8" w:rsidP="00C35CA8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Выявление заболевших детей и оказание медицинской помощи.</w:t>
            </w:r>
          </w:p>
        </w:tc>
      </w:tr>
      <w:tr w:rsidR="00C35CA8" w:rsidRPr="0060133A" w:rsidTr="00C35C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Руководитель кружка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60133A" w:rsidRDefault="00C35CA8" w:rsidP="00C35CA8">
            <w:pPr>
              <w:widowControl w:val="0"/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Организация дополнительного образования детей в различных направлениях творческой деятельности.</w:t>
            </w:r>
          </w:p>
        </w:tc>
      </w:tr>
    </w:tbl>
    <w:p w:rsidR="00C35CA8" w:rsidRDefault="00C35CA8" w:rsidP="00C35CA8">
      <w:pPr>
        <w:keepNext/>
        <w:widowControl w:val="0"/>
        <w:suppressAutoHyphens/>
        <w:autoSpaceDN w:val="0"/>
        <w:spacing w:after="0" w:line="240" w:lineRule="auto"/>
        <w:ind w:right="57" w:firstLine="567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5CA8" w:rsidRPr="0060133A" w:rsidRDefault="00C35CA8" w:rsidP="00C35CA8">
      <w:pPr>
        <w:keepNext/>
        <w:widowControl w:val="0"/>
        <w:suppressAutoHyphens/>
        <w:autoSpaceDN w:val="0"/>
        <w:spacing w:after="0" w:line="240" w:lineRule="auto"/>
        <w:ind w:right="5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01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.3.</w:t>
      </w:r>
      <w:r w:rsidRPr="0060133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Материально-техническая база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 территории Центра расположено 4 спальных корпуса. В каждом жилом домике имеются по 2 санузла и по 2 душевые комнаты, умывальники; а также просторный холл для отрядных дел.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 2007 года функционирует столовая на 120 посадочных мест, оснащенная всем необходимым оборудованием. В лагере «Русичи» предусмотрено 6-ти разовое питание: завтрак, второй завтрак, обед, полдник, ужин, сонник; меню разработано на основании рекомендаций СанПиНа и сбалансировано по калорийности и питательности.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Административное здание, совмещенное с медпунктом, который оснащен всем необходимым оборудованием и помещениями, в том числе отдельной душевой, изолятором, санузлами и т.п.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Для проведения общелагерных мероприятий функционирует досуговый центр – клуб, который также предназначен для занятий настольными и малоподвижными играми (настольный бельярд, теннис, футбол, баскетбол, хоккей; конструкторы, шахматы, мозаики и т.п.).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 здании банно-прачечного комбината имеется сауна, душевая комната на 11 мест, раздевалка, постирочная, комната для сушки белья, а также 2 санузла, умывальники и душевая.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Все здания, находящиеся на территории Центра «Русичи», в капитальном исполнении. Круглосуточно осуществляется подача горячей и холодной воды.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Сведения о зданиях и сооружениях: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1.Количество спальных корпусов: 4 шт (в каждом жилом домике имеется 2 комнаты вместимостью 13 человек)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2.Спальный корпус №1- 163 кв.м.; год постройки – 2007г.; % износа -10.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3.Спальный корпус №2 – 163 кв.м.; год постройки – 2007 г.; % износа -10.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4.Спальный корпус №3 (в летнем исполнении) - 172 кв.м.; год постройки – 2007г.; % износа -20.</w:t>
      </w:r>
    </w:p>
    <w:p w:rsidR="00C35CA8" w:rsidRPr="0060133A" w:rsidRDefault="00C35CA8" w:rsidP="00C35CA8">
      <w:pPr>
        <w:suppressAutoHyphens/>
        <w:autoSpaceDN w:val="0"/>
        <w:spacing w:after="0" w:line="240" w:lineRule="auto"/>
        <w:ind w:right="57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5.Спальный корпус №4 (в летнем исполнении) - 172 кв.м.; год постройки – 2007г.; % износа -20. </w:t>
      </w:r>
    </w:p>
    <w:p w:rsidR="00C35CA8" w:rsidRPr="0060133A" w:rsidRDefault="00C35CA8" w:rsidP="00C35C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right="5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Организация питания: тип помещения для приема пищи: капитальная столовая, количество мест: 120 человек; 384 кв.м.; год постройки – 2007; % износа – 10; </w:t>
      </w:r>
    </w:p>
    <w:p w:rsidR="00C35CA8" w:rsidRPr="0060133A" w:rsidRDefault="00C35CA8" w:rsidP="00C35C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right="5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Медицинское обслуживание: наличие отдельного помещения, изолятора: мед.пункт в капитальном исполнении с 2-мя изоляторами по одному месту в каждом, наличие специального медицинского оборудования для проведения медицинских процедур: в медпункте имеется процедурный кабинет с набором необходимого медицинского оборудования; административное здание с медицинским пунктом – 171 кв.м.; год постройки – 2007; % износа -10;</w:t>
      </w:r>
    </w:p>
    <w:p w:rsidR="00C35CA8" w:rsidRPr="0060133A" w:rsidRDefault="00C35CA8" w:rsidP="00C35C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right="5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Наличие бытовых удобств: в каждом жилом домике имеются по 2 сан.узла и по 2 душевые комнаты; уличные умывальники и туалеты; в здании банно-прачечного комбината имеется сауна и душевая комната на 11 мест;</w:t>
      </w:r>
    </w:p>
    <w:p w:rsidR="00C35CA8" w:rsidRPr="0060133A" w:rsidRDefault="00C35CA8" w:rsidP="00C35C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right="5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Банно-прачечный комбинат – 160 кв.м.; год постройки – 2007, % износа -10.</w:t>
      </w:r>
    </w:p>
    <w:p w:rsidR="00C35CA8" w:rsidRPr="0060133A" w:rsidRDefault="00C35CA8" w:rsidP="00C35C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right="5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lastRenderedPageBreak/>
        <w:t>Досуговый центр-клуб – 244 кв.м.; год постройки – 2007 (деревянное здание, обложенное кирпичом); % износа – 20.</w:t>
      </w:r>
    </w:p>
    <w:p w:rsidR="00C35CA8" w:rsidRDefault="00C35CA8" w:rsidP="00C35C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right="5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 расположении Центра спортивный комплекс в с.Викулово с бассейном и спортивными залами.</w:t>
      </w:r>
    </w:p>
    <w:p w:rsidR="00C35CA8" w:rsidRDefault="00C35CA8" w:rsidP="00C35CA8">
      <w:pPr>
        <w:widowControl w:val="0"/>
        <w:suppressAutoHyphens/>
        <w:autoSpaceDN w:val="0"/>
        <w:spacing w:after="0" w:line="240" w:lineRule="auto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C35CA8" w:rsidRDefault="00BC45D6" w:rsidP="00F9403C">
      <w:pPr>
        <w:widowControl w:val="0"/>
        <w:suppressAutoHyphens/>
        <w:autoSpaceDN w:val="0"/>
        <w:spacing w:after="0" w:line="240" w:lineRule="auto"/>
        <w:ind w:right="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 w:rsidRPr="00C35CA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5. Факторы риска</w:t>
      </w:r>
      <w:bookmarkEnd w:id="29"/>
      <w:bookmarkEnd w:id="30"/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6691"/>
      </w:tblGrid>
      <w:tr w:rsidR="00C35CA8" w:rsidRPr="002A22E4" w:rsidTr="00C35CA8">
        <w:trPr>
          <w:trHeight w:val="2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профилактики</w:t>
            </w:r>
          </w:p>
        </w:tc>
      </w:tr>
      <w:tr w:rsidR="00C35CA8" w:rsidRPr="002A22E4" w:rsidTr="00C35CA8">
        <w:trPr>
          <w:trHeight w:val="6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Природно-климатические.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неблагоприятных погодных условий, иметь запасной вариант мероприятий, схожих по тематике и содержанию, которые можно реализовать в закрытых помещениях.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Корректировать план - сетки смены.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гибкого графика туристических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с возможностью их переноса. 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дополнительных занятий по программе туристических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с возможностью проведения их в помещениях. </w:t>
            </w:r>
          </w:p>
        </w:tc>
      </w:tr>
      <w:tr w:rsidR="00C35CA8" w:rsidRPr="002A22E4" w:rsidTr="00C35CA8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основной направленности смены интересам младших участников смены.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Корректировка программы в процессе реализации.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Адаптация программы запросам детей. 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методик интенсивного вовлечения в сюжет, мотивация детей.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детей в другие направления программы.</w:t>
            </w:r>
          </w:p>
        </w:tc>
      </w:tr>
      <w:tr w:rsidR="00C35CA8" w:rsidRPr="002A22E4" w:rsidTr="00C35CA8">
        <w:trPr>
          <w:trHeight w:val="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Неблагоприятный климат в детском коллективе.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форм работы, способствующих сплочению и взаимодействию.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Психологическое сопровождение решения конфликтов.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Индивидуальная и групповая работа психолога. </w:t>
            </w:r>
          </w:p>
        </w:tc>
      </w:tr>
      <w:tr w:rsidR="00C35CA8" w:rsidRPr="002A22E4" w:rsidTr="00C35CA8">
        <w:trPr>
          <w:trHeight w:val="14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участников смены.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Медицинское обслуживание и контроль.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Витаминизация.</w:t>
            </w:r>
          </w:p>
          <w:p w:rsidR="00C35CA8" w:rsidRPr="002A22E4" w:rsidRDefault="00C35CA8" w:rsidP="00C35CA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Усиленный контроль противоэпидемиологических мероприятий. 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Профилактические процедуры. </w:t>
            </w:r>
          </w:p>
        </w:tc>
      </w:tr>
      <w:tr w:rsidR="00C35CA8" w:rsidRPr="002A22E4" w:rsidTr="00C35CA8">
        <w:trPr>
          <w:trHeight w:val="3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активности участников смены.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через интересные внутриотрядные мероприятия, систему соуправления.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Постоянный настрой на активную деятельность. 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Мотивация детей.</w:t>
            </w:r>
          </w:p>
        </w:tc>
      </w:tr>
      <w:tr w:rsidR="00C35CA8" w:rsidRPr="002A22E4" w:rsidTr="00C35CA8">
        <w:trPr>
          <w:trHeight w:val="3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Неудачи детей, отрядов в игре.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ситуаций успеха;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детей – вожатыми, педагогами, администрацией;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Стимулирование детей дополнительными бонусами;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Поощрение за активное участие в играх, мероприятиях конкурсах;</w:t>
            </w:r>
          </w:p>
          <w:p w:rsidR="00C35CA8" w:rsidRPr="002A22E4" w:rsidRDefault="00C35CA8" w:rsidP="00C35C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 дополнительных мероприятий.</w:t>
            </w:r>
          </w:p>
        </w:tc>
      </w:tr>
    </w:tbl>
    <w:p w:rsidR="00C35CA8" w:rsidRDefault="00C35CA8" w:rsidP="00C35CA8">
      <w:pPr>
        <w:widowControl w:val="0"/>
        <w:suppressAutoHyphens/>
        <w:autoSpaceDN w:val="0"/>
        <w:spacing w:after="0" w:line="240" w:lineRule="auto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</w:p>
    <w:p w:rsidR="00BC45D6" w:rsidRPr="00BC45D6" w:rsidRDefault="00BC45D6" w:rsidP="00C35CA8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bookmarkStart w:id="31" w:name="_Toc531120740"/>
      <w:bookmarkStart w:id="32" w:name="_Toc536469612"/>
      <w:bookmarkStart w:id="33" w:name="_Toc13535074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lastRenderedPageBreak/>
        <w:t>6.</w:t>
      </w:r>
      <w:bookmarkStart w:id="34" w:name="_Toc512815259"/>
      <w:r w:rsidRPr="00BC45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 xml:space="preserve"> Ожидаемые результаты</w:t>
      </w:r>
      <w:bookmarkEnd w:id="31"/>
      <w:bookmarkEnd w:id="32"/>
      <w:bookmarkEnd w:id="33"/>
      <w:bookmarkEnd w:id="34"/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развитие коммуникативных навыков, познавательной активности, формирование умений и навыков работы в команде; 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формирование теоретических знаний и практических умений по различным видам искусства;</w:t>
      </w:r>
    </w:p>
    <w:p w:rsidR="00BC45D6" w:rsidRPr="00BC45D6" w:rsidRDefault="00BC45D6" w:rsidP="00BC45D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укрепление </w:t>
      </w:r>
      <w:r w:rsidR="00C35CA8">
        <w:rPr>
          <w:rFonts w:ascii="Times New Roman" w:eastAsiaTheme="minorEastAsia" w:hAnsi="Times New Roman" w:cs="Times New Roman"/>
          <w:sz w:val="28"/>
          <w:lang w:eastAsia="ru-RU"/>
        </w:rPr>
        <w:t xml:space="preserve">и сохранение 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здоровья детей, закрепление навыков психологической, гигиенической и физической культуры, приемов здорового образа жизни и безопасного поведения.</w:t>
      </w:r>
    </w:p>
    <w:p w:rsidR="00BC45D6" w:rsidRPr="00F9403C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0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Развитие коммуникативных навыков, познавательной активности, формирование умений и навыков работы в команде.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Показатели: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Количество детей, принявших участие в органах соуправления различного уровня;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Высокая заинтересованность детей принять участие в органах соуправления на различном уровне;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умения анализировать свою деятельность, выявлять сильные и слабые стороны;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уровня умения слушать и слышать собеседника;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уровня эмоциональной устойчивости, терпимости;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Благоприятная адаптация детей в лагере/отряде;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Позитивный эмоциональный фон;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Отсутствие/снижение конфликтов;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уровня взаимодействия в отряде, умение работать в команде;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Высокий уровень сплоченности в отряде;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Отсутствие/снижение нарушений дисциплины и правил поведения;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у детей умений выстраивать эффективную коммуникацию со сверстниками и взрослыми;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Динамичное развитие временного детского коллектива;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Высокий уровень активности участия детей в социально-полезной деятельности;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культуры речи, ораторских способностей, мастерства публичного выступления.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Методы: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Наблюдение;</w:t>
      </w:r>
    </w:p>
    <w:p w:rsidR="00BC45D6" w:rsidRPr="00BC45D6" w:rsidRDefault="00BC45D6" w:rsidP="00BC45D6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Беседа;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Анализ достижений участников смены;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Анализ анкет;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Анализ цветописи.</w:t>
      </w:r>
    </w:p>
    <w:p w:rsidR="00BC45D6" w:rsidRPr="00BC45D6" w:rsidRDefault="00BC45D6" w:rsidP="00BC45D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BC45D6" w:rsidRPr="00F9403C" w:rsidRDefault="00BC45D6" w:rsidP="00BC45D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940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Формирование теоретических знаний и практических умений по различным видам искусства. </w:t>
      </w:r>
    </w:p>
    <w:p w:rsidR="00BC45D6" w:rsidRPr="00BC45D6" w:rsidRDefault="00BC45D6" w:rsidP="00BC45D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Показатели: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Количество человек, посетивших </w:t>
      </w:r>
      <w:r w:rsidR="000C1C55">
        <w:rPr>
          <w:rFonts w:ascii="Times New Roman" w:eastAsiaTheme="minorEastAsia" w:hAnsi="Times New Roman" w:cs="Times New Roman"/>
          <w:sz w:val="28"/>
          <w:lang w:eastAsia="ru-RU"/>
        </w:rPr>
        <w:t>обучающие занятия «Мир искусства</w:t>
      </w:r>
      <w:r w:rsidRPr="00BC45D6">
        <w:rPr>
          <w:rFonts w:ascii="Times New Roman" w:eastAsiaTheme="minorEastAsia" w:hAnsi="Times New Roman" w:cs="Times New Roman"/>
          <w:sz w:val="28"/>
          <w:lang w:eastAsia="ru-RU"/>
        </w:rPr>
        <w:t>»;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Высокая заинте</w:t>
      </w:r>
      <w:r w:rsidR="000C1C55">
        <w:rPr>
          <w:rFonts w:ascii="Times New Roman" w:eastAsiaTheme="minorEastAsia" w:hAnsi="Times New Roman" w:cs="Times New Roman"/>
          <w:sz w:val="28"/>
          <w:lang w:eastAsia="ru-RU"/>
        </w:rPr>
        <w:t>ресованность детей в посещении обучающих занятий</w:t>
      </w:r>
      <w:r w:rsidR="000C1C55" w:rsidRPr="000C1C55">
        <w:rPr>
          <w:rFonts w:ascii="Times New Roman" w:eastAsiaTheme="minorEastAsia" w:hAnsi="Times New Roman" w:cs="Times New Roman"/>
          <w:sz w:val="28"/>
          <w:lang w:eastAsia="ru-RU"/>
        </w:rPr>
        <w:t xml:space="preserve"> «Мир искусства»;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Количество детей, посетивших мастер – классы по различным видам искусства; 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Высокая заинтересованность детей в посещении мастер – классов по различным видам искусства;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Высокая личная заинтересованность детей в участие в сквозных играх и акциях;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Повышение уровня заинтересованности детей в системе личностного роста;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Количество детей, достигших высшей ступени в системе личностного роста; 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Высокая заинтересованность детей в мероприятиях смены;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 xml:space="preserve">Количество детей, участвующих в работе </w:t>
      </w:r>
      <w:r w:rsidR="000C1C55">
        <w:rPr>
          <w:rFonts w:ascii="Times New Roman" w:eastAsiaTheme="minorEastAsia" w:hAnsi="Times New Roman" w:cs="Times New Roman"/>
          <w:sz w:val="28"/>
          <w:lang w:eastAsia="ru-RU"/>
        </w:rPr>
        <w:t xml:space="preserve">кружков; 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Качество подготовки творческих продуктов по каждому виду искусства;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Количество творческих номеров;</w:t>
      </w:r>
    </w:p>
    <w:p w:rsidR="00BC45D6" w:rsidRPr="00BC45D6" w:rsidRDefault="00BC45D6" w:rsidP="00BC45D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Методы: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Беседа;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Наблюдение;</w:t>
      </w:r>
    </w:p>
    <w:p w:rsidR="00BC45D6" w:rsidRPr="00BC45D6" w:rsidRDefault="00BC45D6" w:rsidP="00BC45D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lang w:eastAsia="ru-RU"/>
        </w:rPr>
        <w:t>Анализ достижений участников смены;</w:t>
      </w:r>
    </w:p>
    <w:p w:rsidR="00BC45D6" w:rsidRPr="00BC45D6" w:rsidRDefault="00BC45D6" w:rsidP="00BC45D6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C45D6" w:rsidRPr="00F9403C" w:rsidRDefault="00BC45D6" w:rsidP="000C1C55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5" w:name="_GoBack"/>
      <w:r w:rsidRPr="00F940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</w:t>
      </w:r>
      <w:bookmarkStart w:id="36" w:name="_Toc478652713"/>
      <w:bookmarkStart w:id="37" w:name="_Toc478653895"/>
      <w:r w:rsidR="000C1C55" w:rsidRPr="00F9403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Укрепление и сохранение здоровья детей. </w:t>
      </w:r>
    </w:p>
    <w:bookmarkEnd w:id="35"/>
    <w:bookmarkEnd w:id="36"/>
    <w:bookmarkEnd w:id="37"/>
    <w:p w:rsidR="000C1C55" w:rsidRPr="002A22E4" w:rsidRDefault="000C1C55" w:rsidP="000C1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A22E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Показатели: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дня;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культуры приема пищи;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активности участия детей в физкультурных и спортивных мероприятиях;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обращений в медицинский пункт;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заболевших детей;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/снижение уровня травматизма и заболеваемости у участников смены;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о здоровьесберегающих технологиях, умение и желание применять их в повседневной жизни;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обращений к психологу.</w:t>
      </w:r>
    </w:p>
    <w:p w:rsidR="000C1C55" w:rsidRPr="002A22E4" w:rsidRDefault="000C1C55" w:rsidP="000C1C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2A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C55" w:rsidRPr="002A22E4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травматизма и заболеваемости;</w:t>
      </w:r>
    </w:p>
    <w:p w:rsidR="000C1C55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журналов воспитательной работы;</w:t>
      </w:r>
    </w:p>
    <w:p w:rsidR="000C1C55" w:rsidRPr="0078688D" w:rsidRDefault="000C1C55" w:rsidP="000C1C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Наблюдение. </w:t>
      </w:r>
    </w:p>
    <w:p w:rsidR="000C1C55" w:rsidRDefault="000C1C55" w:rsidP="000C1C55">
      <w:pPr>
        <w:spacing w:after="0" w:line="240" w:lineRule="auto"/>
        <w:ind w:left="-567"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C45D6" w:rsidRPr="00BC45D6" w:rsidRDefault="00BC45D6" w:rsidP="000C1C5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BC45D6">
        <w:rPr>
          <w:rFonts w:ascii="Times New Roman" w:eastAsiaTheme="minorEastAsia" w:hAnsi="Times New Roman" w:cs="Times New Roman"/>
          <w:b/>
          <w:sz w:val="28"/>
          <w:lang w:eastAsia="ru-RU"/>
        </w:rPr>
        <w:t>Список литературы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Абашеева Л.Н. Проектная деятельность одно из средств творческого саморазвития личности: текст научной статьи / Л.Н. Абашеева // </w:t>
      </w:r>
      <w:hyperlink r:id="rId8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Вестник Северо-Восточного федерального университета им. М.К. Аммосова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2009.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Бакланова Т.И. Мировая художественная культура: учебник для вузов / Т.И. Бакланова – Изд-во: Академия, 2009. 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Большаков А.В. Многообразие видов творческой деятельности: текст научной статьи / А.В. Большаков // </w:t>
      </w:r>
      <w:hyperlink r:id="rId9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Аналитика культурологии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2007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Гомбрих Э.Г. История искусства: учебное пособие / Э.Г. Гомбрих. – Изд-во Захаров, 1998.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Елинер И.Г. Мультимедийная культура, искусство и творчество: текст научной статьи / И.Г. Елинер // </w:t>
      </w:r>
      <w:hyperlink r:id="rId10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Вестник Санкт-Петербургского государственного института культуры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2013.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Емохонова Л.Г. Мировая художественная культура: учебное пособие / Л. Г.  Емоханова – 5-е изд., перераб. и доп. - М.: 2001.  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Королева И.А. Развитие коммуникативных навыков у школьников: текст научной статьи / И.А. Королева // Журнал «</w:t>
      </w:r>
      <w:hyperlink r:id="rId11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Проблемы развития территории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2012.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Левочкина А.В. Творчество в культуре повседневности: текст научной статьи / А.В. Левочкина // </w:t>
      </w:r>
      <w:hyperlink r:id="rId12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Аналитика культурологии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2012.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Творчество и современность: научный журнал // Изд-во: </w:t>
      </w:r>
      <w:hyperlink r:id="rId13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Федеральное государственное образовательное бюджетное учреждение высшего образования «Новосибирский государственный университет архитектуры, дизайна и искусств»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Ходж С. Главное в истории искусств. Ключевые работы, темы, направления, техники / С. Ходж – Издательство: Манн, Иванов и Фербер, 2017.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Шама С. Сила искусства / С. Шама – Изд-во: Азбука, Азбука-Аттикус, 2017. 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Шахмартова О.М. Подросток и компьютер: текст научной статьи / О.М. Шахмартова // «Психология развития. Возрастная психология. Сравнительная психология»: </w:t>
      </w:r>
      <w:hyperlink r:id="rId14" w:history="1">
        <w:r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Известия Пензенского государственного педагогического университета им. В.Г. Белинского</w:t>
        </w:r>
      </w:hyperlink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C45D6" w:rsidRPr="00BC45D6" w:rsidRDefault="00BC45D6" w:rsidP="000C1C5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Янсон Х.В., Янсон Э.Ф. Основы истории искусств / Х.В. Янсон, Э.Ф. Янсон // Изд-во: Икар, Harry N. Abrams, 1996.</w:t>
      </w:r>
    </w:p>
    <w:p w:rsidR="00BC45D6" w:rsidRPr="00BC45D6" w:rsidRDefault="00BC45D6" w:rsidP="000C1C5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45D6" w:rsidRPr="00BC45D6" w:rsidRDefault="00BC45D6" w:rsidP="00BC45D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Электронные ресурсы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https://mybiblioteka.su/tom2/5-30013.html</w:t>
      </w:r>
    </w:p>
    <w:p w:rsidR="00BC45D6" w:rsidRPr="00BC45D6" w:rsidRDefault="00BC45D6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4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http://cult-lib.ru/doc/dictionary/culturology-dictionary/index.htm </w:t>
      </w:r>
    </w:p>
    <w:p w:rsidR="00BC45D6" w:rsidRPr="00BC45D6" w:rsidRDefault="00DF23DE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5" w:history="1">
        <w:r w:rsidR="00BC45D6"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https://nsportal.ru/blog/shkola/obshcheshkolnaya-tematika/all/2011/11/04/sovremennye-pedagogicheskie-tekhnologii</w:t>
        </w:r>
      </w:hyperlink>
    </w:p>
    <w:p w:rsidR="00BC45D6" w:rsidRPr="00BC45D6" w:rsidRDefault="00DF23DE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6" w:history="1">
        <w:r w:rsidR="00BC45D6"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https://arzamas.academy/materials/1349</w:t>
        </w:r>
      </w:hyperlink>
    </w:p>
    <w:p w:rsidR="00BC45D6" w:rsidRPr="00BC45D6" w:rsidRDefault="00DF23DE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7" w:history="1">
        <w:r w:rsidR="00BC45D6"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http://seportal.ru/portfolio-chto-takoe-portfolio-kak-sdelat-portfolio/</w:t>
        </w:r>
      </w:hyperlink>
    </w:p>
    <w:p w:rsidR="00BC45D6" w:rsidRPr="00BC45D6" w:rsidRDefault="00DF23DE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8" w:history="1">
        <w:r w:rsidR="00BC45D6"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https://pedtehno.ru/content/kreativnaya-deyatelnost</w:t>
        </w:r>
      </w:hyperlink>
    </w:p>
    <w:p w:rsidR="00BC45D6" w:rsidRPr="00BC45D6" w:rsidRDefault="00DF23DE" w:rsidP="00BC45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9" w:history="1">
        <w:r w:rsidR="00BC45D6" w:rsidRPr="00BC45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https://docplayer.ru/66035392-Kreativnaya-deyatelnost-i-tvorcheskaya-deyatelnost-sopostavitelnyy-analiz.html</w:t>
        </w:r>
      </w:hyperlink>
    </w:p>
    <w:sectPr w:rsidR="00BC45D6" w:rsidRPr="00BC45D6" w:rsidSect="005C3CFF">
      <w:footerReference w:type="default" r:id="rId20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6A" w:rsidRDefault="00635E6A">
      <w:pPr>
        <w:spacing w:after="0" w:line="240" w:lineRule="auto"/>
      </w:pPr>
      <w:r>
        <w:separator/>
      </w:r>
    </w:p>
  </w:endnote>
  <w:endnote w:type="continuationSeparator" w:id="0">
    <w:p w:rsidR="00635E6A" w:rsidRDefault="006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8"/>
      </w:rPr>
      <w:id w:val="657887097"/>
      <w:docPartObj>
        <w:docPartGallery w:val="Page Numbers (Bottom of Page)"/>
        <w:docPartUnique/>
      </w:docPartObj>
    </w:sdtPr>
    <w:sdtContent>
      <w:p w:rsidR="005C3CFF" w:rsidRPr="00495F78" w:rsidRDefault="00DF23DE" w:rsidP="00BC5449">
        <w:pPr>
          <w:pStyle w:val="ac"/>
          <w:jc w:val="center"/>
          <w:rPr>
            <w:rFonts w:asciiTheme="minorHAnsi" w:hAnsiTheme="minorHAnsi" w:cstheme="minorHAnsi"/>
            <w:sz w:val="28"/>
          </w:rPr>
        </w:pPr>
        <w:r w:rsidRPr="00495F78">
          <w:rPr>
            <w:rFonts w:asciiTheme="minorHAnsi" w:hAnsiTheme="minorHAnsi" w:cstheme="minorHAnsi"/>
            <w:sz w:val="28"/>
          </w:rPr>
          <w:fldChar w:fldCharType="begin"/>
        </w:r>
        <w:r w:rsidR="005C3CFF" w:rsidRPr="00495F78">
          <w:rPr>
            <w:rFonts w:asciiTheme="minorHAnsi" w:hAnsiTheme="minorHAnsi" w:cstheme="minorHAnsi"/>
            <w:sz w:val="28"/>
          </w:rPr>
          <w:instrText>PAGE   \* MERGEFORMAT</w:instrText>
        </w:r>
        <w:r w:rsidRPr="00495F78">
          <w:rPr>
            <w:rFonts w:asciiTheme="minorHAnsi" w:hAnsiTheme="minorHAnsi" w:cstheme="minorHAnsi"/>
            <w:sz w:val="28"/>
          </w:rPr>
          <w:fldChar w:fldCharType="separate"/>
        </w:r>
        <w:r w:rsidR="00E10ED7">
          <w:rPr>
            <w:rFonts w:asciiTheme="minorHAnsi" w:hAnsiTheme="minorHAnsi" w:cstheme="minorHAnsi"/>
            <w:noProof/>
            <w:sz w:val="28"/>
          </w:rPr>
          <w:t>7</w:t>
        </w:r>
        <w:r w:rsidRPr="00495F78">
          <w:rPr>
            <w:rFonts w:asciiTheme="minorHAnsi" w:hAnsiTheme="minorHAnsi" w:cstheme="minorHAnsi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6A" w:rsidRDefault="00635E6A">
      <w:pPr>
        <w:spacing w:after="0" w:line="240" w:lineRule="auto"/>
      </w:pPr>
      <w:r>
        <w:separator/>
      </w:r>
    </w:p>
  </w:footnote>
  <w:footnote w:type="continuationSeparator" w:id="0">
    <w:p w:rsidR="00635E6A" w:rsidRDefault="0063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C67"/>
    <w:multiLevelType w:val="hybridMultilevel"/>
    <w:tmpl w:val="2462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44C09"/>
    <w:multiLevelType w:val="hybridMultilevel"/>
    <w:tmpl w:val="99248A36"/>
    <w:lvl w:ilvl="0" w:tplc="0E5E808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606EF4"/>
    <w:multiLevelType w:val="hybridMultilevel"/>
    <w:tmpl w:val="9306D1B8"/>
    <w:lvl w:ilvl="0" w:tplc="6A26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73381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3277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627F6357"/>
    <w:multiLevelType w:val="hybridMultilevel"/>
    <w:tmpl w:val="008434A4"/>
    <w:lvl w:ilvl="0" w:tplc="66FE87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255439"/>
    <w:multiLevelType w:val="hybridMultilevel"/>
    <w:tmpl w:val="525C2B38"/>
    <w:lvl w:ilvl="0" w:tplc="5D2CF608">
      <w:start w:val="1"/>
      <w:numFmt w:val="bullet"/>
      <w:pStyle w:val="10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291"/>
    <w:rsid w:val="000368AD"/>
    <w:rsid w:val="000939BF"/>
    <w:rsid w:val="000C1C55"/>
    <w:rsid w:val="001C7E7A"/>
    <w:rsid w:val="00297509"/>
    <w:rsid w:val="004A3122"/>
    <w:rsid w:val="00531260"/>
    <w:rsid w:val="005B4A3F"/>
    <w:rsid w:val="005C3CFF"/>
    <w:rsid w:val="00613EB9"/>
    <w:rsid w:val="00635E6A"/>
    <w:rsid w:val="00636FAE"/>
    <w:rsid w:val="00653F47"/>
    <w:rsid w:val="00752467"/>
    <w:rsid w:val="00794DE7"/>
    <w:rsid w:val="007F6AA7"/>
    <w:rsid w:val="0088755C"/>
    <w:rsid w:val="008E220E"/>
    <w:rsid w:val="00930291"/>
    <w:rsid w:val="00A17514"/>
    <w:rsid w:val="00A96559"/>
    <w:rsid w:val="00AF07C5"/>
    <w:rsid w:val="00B30D1B"/>
    <w:rsid w:val="00B626FB"/>
    <w:rsid w:val="00BC45D6"/>
    <w:rsid w:val="00BC5449"/>
    <w:rsid w:val="00C31279"/>
    <w:rsid w:val="00C35CA8"/>
    <w:rsid w:val="00D261A0"/>
    <w:rsid w:val="00DA5ED6"/>
    <w:rsid w:val="00DF23DE"/>
    <w:rsid w:val="00E02924"/>
    <w:rsid w:val="00E10ED7"/>
    <w:rsid w:val="00EA4E56"/>
    <w:rsid w:val="00F002E8"/>
    <w:rsid w:val="00F53A9C"/>
    <w:rsid w:val="00F9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FB"/>
  </w:style>
  <w:style w:type="paragraph" w:styleId="1">
    <w:name w:val="heading 1"/>
    <w:basedOn w:val="a"/>
    <w:next w:val="a"/>
    <w:link w:val="11"/>
    <w:uiPriority w:val="9"/>
    <w:rsid w:val="00BC45D6"/>
    <w:pPr>
      <w:keepNext/>
      <w:widowControl w:val="0"/>
      <w:numPr>
        <w:numId w:val="1"/>
      </w:numPr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rsid w:val="00BC45D6"/>
    <w:pPr>
      <w:keepNext/>
      <w:widowControl w:val="0"/>
      <w:numPr>
        <w:ilvl w:val="1"/>
        <w:numId w:val="1"/>
      </w:numPr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rsid w:val="00BC45D6"/>
    <w:pPr>
      <w:keepNext/>
      <w:widowControl w:val="0"/>
      <w:numPr>
        <w:ilvl w:val="2"/>
        <w:numId w:val="1"/>
      </w:numPr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rsid w:val="00BC45D6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5">
    <w:name w:val="heading 5"/>
    <w:basedOn w:val="a"/>
    <w:next w:val="a"/>
    <w:link w:val="50"/>
    <w:unhideWhenUsed/>
    <w:rsid w:val="00BC45D6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rsid w:val="00BC45D6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D6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8">
    <w:name w:val="heading 8"/>
    <w:basedOn w:val="a"/>
    <w:next w:val="a"/>
    <w:link w:val="80"/>
    <w:uiPriority w:val="9"/>
    <w:unhideWhenUsed/>
    <w:rsid w:val="00BC45D6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rsid w:val="00BC45D6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C45D6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BC45D6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BC45D6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BC45D6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rsid w:val="00BC45D6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C45D6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BC45D6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BC45D6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BC45D6"/>
    <w:rPr>
      <w:rFonts w:ascii="Cambria" w:eastAsia="Times New Roman" w:hAnsi="Cambria" w:cs="Mangal"/>
      <w:kern w:val="3"/>
      <w:szCs w:val="20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BC45D6"/>
  </w:style>
  <w:style w:type="character" w:styleId="a3">
    <w:name w:val="Hyperlink"/>
    <w:basedOn w:val="a0"/>
    <w:uiPriority w:val="99"/>
    <w:rsid w:val="00BC45D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C4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C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rsid w:val="00BC45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45D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Standard"/>
    <w:rsid w:val="00BC45D6"/>
    <w:pPr>
      <w:jc w:val="both"/>
    </w:pPr>
    <w:rPr>
      <w:rFonts w:ascii="Times New Roman" w:hAnsi="Times New Roman"/>
      <w:spacing w:val="5"/>
      <w:sz w:val="32"/>
    </w:rPr>
  </w:style>
  <w:style w:type="character" w:customStyle="1" w:styleId="c0">
    <w:name w:val="c0"/>
    <w:basedOn w:val="a0"/>
    <w:rsid w:val="00BC45D6"/>
  </w:style>
  <w:style w:type="paragraph" w:styleId="a8">
    <w:name w:val="Normal (Web)"/>
    <w:aliases w:val="Обычный (Web)"/>
    <w:basedOn w:val="a"/>
    <w:uiPriority w:val="99"/>
    <w:unhideWhenUsed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C45D6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a9">
    <w:name w:val="Strong"/>
    <w:basedOn w:val="a0"/>
    <w:uiPriority w:val="22"/>
    <w:qFormat/>
    <w:rsid w:val="00BC45D6"/>
    <w:rPr>
      <w:b/>
      <w:bCs/>
    </w:rPr>
  </w:style>
  <w:style w:type="paragraph" w:customStyle="1" w:styleId="main">
    <w:name w:val="main"/>
    <w:basedOn w:val="a"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BC45D6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bodytxt">
    <w:name w:val="body_txt"/>
    <w:basedOn w:val="a"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C45D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BC45D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BC45D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BC45D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e">
    <w:name w:val="Текст выноски Знак"/>
    <w:basedOn w:val="a0"/>
    <w:link w:val="af"/>
    <w:uiPriority w:val="99"/>
    <w:semiHidden/>
    <w:rsid w:val="00BC45D6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f">
    <w:name w:val="Balloon Text"/>
    <w:basedOn w:val="a"/>
    <w:link w:val="ae"/>
    <w:uiPriority w:val="99"/>
    <w:semiHidden/>
    <w:unhideWhenUsed/>
    <w:rsid w:val="00BC45D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14">
    <w:name w:val="Текст выноски Знак1"/>
    <w:basedOn w:val="a0"/>
    <w:uiPriority w:val="99"/>
    <w:semiHidden/>
    <w:rsid w:val="00BC45D6"/>
    <w:rPr>
      <w:rFonts w:ascii="Segoe UI" w:hAnsi="Segoe UI" w:cs="Segoe UI"/>
      <w:sz w:val="18"/>
      <w:szCs w:val="18"/>
    </w:rPr>
  </w:style>
  <w:style w:type="paragraph" w:customStyle="1" w:styleId="spisok">
    <w:name w:val="spisok"/>
    <w:basedOn w:val="a"/>
    <w:rsid w:val="00BC45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5D6"/>
  </w:style>
  <w:style w:type="paragraph" w:styleId="HTML">
    <w:name w:val="HTML Preformatted"/>
    <w:basedOn w:val="a"/>
    <w:link w:val="HTML0"/>
    <w:rsid w:val="00BC4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45D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7"/>
    <w:uiPriority w:val="59"/>
    <w:rsid w:val="00BC45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BC45D6"/>
    <w:pPr>
      <w:keepLines/>
      <w:widowControl/>
      <w:numPr>
        <w:numId w:val="0"/>
      </w:numPr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 w:bidi="ar-SA"/>
    </w:rPr>
  </w:style>
  <w:style w:type="paragraph" w:styleId="16">
    <w:name w:val="toc 1"/>
    <w:basedOn w:val="a"/>
    <w:next w:val="a"/>
    <w:autoRedefine/>
    <w:uiPriority w:val="39"/>
    <w:unhideWhenUsed/>
    <w:rsid w:val="00BC45D6"/>
    <w:pPr>
      <w:widowControl w:val="0"/>
      <w:suppressAutoHyphens/>
      <w:autoSpaceDN w:val="0"/>
      <w:spacing w:after="10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BC45D6"/>
    <w:pPr>
      <w:spacing w:after="100" w:line="240" w:lineRule="auto"/>
      <w:jc w:val="center"/>
    </w:pPr>
    <w:rPr>
      <w:rFonts w:ascii="Arial" w:eastAsiaTheme="minorEastAsia" w:hAnsi="Arial" w:cs="Arial"/>
      <w:b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BC45D6"/>
    <w:pPr>
      <w:spacing w:after="100" w:line="276" w:lineRule="auto"/>
      <w:ind w:left="440"/>
    </w:pPr>
    <w:rPr>
      <w:rFonts w:eastAsiaTheme="minorEastAsia"/>
    </w:rPr>
  </w:style>
  <w:style w:type="character" w:customStyle="1" w:styleId="hl">
    <w:name w:val="hl"/>
    <w:basedOn w:val="a0"/>
    <w:rsid w:val="00BC45D6"/>
  </w:style>
  <w:style w:type="paragraph" w:customStyle="1" w:styleId="c1">
    <w:name w:val="c1"/>
    <w:basedOn w:val="a"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BC45D6"/>
    <w:pPr>
      <w:spacing w:after="200"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BC45D6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C45D6"/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rsid w:val="00BC45D6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BC45D6"/>
    <w:pPr>
      <w:widowControl w:val="0"/>
      <w:autoSpaceDE w:val="0"/>
      <w:autoSpaceDN w:val="0"/>
      <w:adjustRightInd w:val="0"/>
      <w:spacing w:after="0" w:line="25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BC45D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Title"/>
    <w:basedOn w:val="a"/>
    <w:link w:val="af4"/>
    <w:rsid w:val="00BC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BC4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0">
    <w:name w:val="Абзац списка21"/>
    <w:basedOn w:val="a"/>
    <w:uiPriority w:val="99"/>
    <w:rsid w:val="00BC45D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f5">
    <w:name w:val="Emphasis"/>
    <w:basedOn w:val="a0"/>
    <w:rsid w:val="00BC45D6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BC45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7">
    <w:name w:val="Текст сноски Знак"/>
    <w:basedOn w:val="a0"/>
    <w:link w:val="af6"/>
    <w:uiPriority w:val="99"/>
    <w:semiHidden/>
    <w:rsid w:val="00BC45D6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BC45D6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C45D6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C45D6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C45D6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C45D6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C45D6"/>
    <w:pPr>
      <w:spacing w:after="100"/>
      <w:ind w:left="1760"/>
    </w:pPr>
    <w:rPr>
      <w:rFonts w:eastAsiaTheme="minorEastAsia"/>
      <w:lang w:eastAsia="ru-RU"/>
    </w:rPr>
  </w:style>
  <w:style w:type="paragraph" w:customStyle="1" w:styleId="c14">
    <w:name w:val="c14"/>
    <w:basedOn w:val="a"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next w:val="a"/>
    <w:rsid w:val="00BC45D6"/>
    <w:pPr>
      <w:suppressAutoHyphens/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ar-SA"/>
    </w:rPr>
  </w:style>
  <w:style w:type="character" w:customStyle="1" w:styleId="ft4">
    <w:name w:val="ft4"/>
    <w:basedOn w:val="a0"/>
    <w:rsid w:val="00BC45D6"/>
  </w:style>
  <w:style w:type="character" w:customStyle="1" w:styleId="ft97">
    <w:name w:val="ft97"/>
    <w:basedOn w:val="a0"/>
    <w:rsid w:val="00BC45D6"/>
  </w:style>
  <w:style w:type="character" w:customStyle="1" w:styleId="ft91">
    <w:name w:val="ft91"/>
    <w:basedOn w:val="a0"/>
    <w:rsid w:val="00BC45D6"/>
  </w:style>
  <w:style w:type="character" w:customStyle="1" w:styleId="ft190">
    <w:name w:val="ft190"/>
    <w:basedOn w:val="a0"/>
    <w:rsid w:val="00BC45D6"/>
  </w:style>
  <w:style w:type="character" w:customStyle="1" w:styleId="ft51">
    <w:name w:val="ft51"/>
    <w:basedOn w:val="a0"/>
    <w:rsid w:val="00BC45D6"/>
  </w:style>
  <w:style w:type="character" w:customStyle="1" w:styleId="ft12">
    <w:name w:val="ft12"/>
    <w:basedOn w:val="a0"/>
    <w:rsid w:val="00BC45D6"/>
  </w:style>
  <w:style w:type="character" w:customStyle="1" w:styleId="ft281">
    <w:name w:val="ft281"/>
    <w:basedOn w:val="a0"/>
    <w:rsid w:val="00BC45D6"/>
  </w:style>
  <w:style w:type="character" w:customStyle="1" w:styleId="ft99">
    <w:name w:val="ft99"/>
    <w:basedOn w:val="a0"/>
    <w:rsid w:val="00BC45D6"/>
  </w:style>
  <w:style w:type="table" w:customStyle="1" w:styleId="310">
    <w:name w:val="Сетка таблицы31"/>
    <w:basedOn w:val="a1"/>
    <w:uiPriority w:val="59"/>
    <w:rsid w:val="00BC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7"/>
    <w:uiPriority w:val="5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примечания Знак"/>
    <w:basedOn w:val="a0"/>
    <w:link w:val="af9"/>
    <w:uiPriority w:val="99"/>
    <w:semiHidden/>
    <w:rsid w:val="00BC45D6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9">
    <w:name w:val="annotation text"/>
    <w:basedOn w:val="a"/>
    <w:link w:val="af8"/>
    <w:uiPriority w:val="99"/>
    <w:semiHidden/>
    <w:unhideWhenUsed/>
    <w:rsid w:val="00BC45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17">
    <w:name w:val="Текст примечания Знак1"/>
    <w:basedOn w:val="a0"/>
    <w:uiPriority w:val="99"/>
    <w:semiHidden/>
    <w:rsid w:val="00BC45D6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C45D6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C45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BC45D6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BC45D6"/>
    <w:pPr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c6">
    <w:name w:val="c6"/>
    <w:basedOn w:val="a"/>
    <w:rsid w:val="00B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2">
    <w:name w:val="Сетка таблицы6"/>
    <w:basedOn w:val="a1"/>
    <w:next w:val="a7"/>
    <w:uiPriority w:val="39"/>
    <w:rsid w:val="00BC45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39"/>
    <w:rsid w:val="00BC45D6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7"/>
    <w:uiPriority w:val="3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3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7"/>
    <w:uiPriority w:val="3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7"/>
    <w:uiPriority w:val="39"/>
    <w:rsid w:val="00B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BC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писок 1"/>
    <w:basedOn w:val="a5"/>
    <w:link w:val="19"/>
    <w:rsid w:val="00BC45D6"/>
    <w:pPr>
      <w:numPr>
        <w:numId w:val="3"/>
      </w:numPr>
      <w:spacing w:after="0" w:line="240" w:lineRule="auto"/>
      <w:ind w:left="720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1Заголовок_1"/>
    <w:basedOn w:val="1"/>
    <w:link w:val="112"/>
    <w:qFormat/>
    <w:rsid w:val="00BC45D6"/>
    <w:pPr>
      <w:numPr>
        <w:numId w:val="0"/>
      </w:numP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basedOn w:val="a0"/>
    <w:link w:val="a5"/>
    <w:rsid w:val="00BC45D6"/>
    <w:rPr>
      <w:rFonts w:eastAsiaTheme="minorEastAsia"/>
      <w:lang w:eastAsia="ru-RU"/>
    </w:rPr>
  </w:style>
  <w:style w:type="character" w:customStyle="1" w:styleId="19">
    <w:name w:val="Список 1 Знак"/>
    <w:basedOn w:val="a6"/>
    <w:link w:val="10"/>
    <w:rsid w:val="00BC45D6"/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211">
    <w:name w:val="2Заголовок_1"/>
    <w:basedOn w:val="a"/>
    <w:link w:val="212"/>
    <w:qFormat/>
    <w:rsid w:val="00BC45D6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112">
    <w:name w:val="1Заголовок_1 Знак"/>
    <w:basedOn w:val="11"/>
    <w:link w:val="111"/>
    <w:rsid w:val="00BC45D6"/>
    <w:rPr>
      <w:rFonts w:ascii="Times New Roman" w:eastAsia="Times New Roman" w:hAnsi="Times New Roman" w:cs="Times New Roman"/>
      <w:b/>
      <w:bCs/>
      <w:kern w:val="32"/>
      <w:sz w:val="28"/>
      <w:szCs w:val="28"/>
      <w:lang w:eastAsia="zh-CN" w:bidi="hi-IN"/>
    </w:rPr>
  </w:style>
  <w:style w:type="paragraph" w:customStyle="1" w:styleId="1a">
    <w:name w:val="1Основной"/>
    <w:basedOn w:val="a"/>
    <w:link w:val="1b"/>
    <w:qFormat/>
    <w:rsid w:val="00BC45D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12">
    <w:name w:val="2Заголовок_1 Знак"/>
    <w:basedOn w:val="a0"/>
    <w:link w:val="211"/>
    <w:rsid w:val="00BC45D6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1c">
    <w:name w:val="1список"/>
    <w:basedOn w:val="10"/>
    <w:link w:val="1d"/>
    <w:qFormat/>
    <w:rsid w:val="00BC45D6"/>
    <w:pPr>
      <w:ind w:left="0" w:firstLine="709"/>
    </w:pPr>
  </w:style>
  <w:style w:type="character" w:customStyle="1" w:styleId="1b">
    <w:name w:val="1Основной Знак"/>
    <w:basedOn w:val="a0"/>
    <w:link w:val="1a"/>
    <w:rsid w:val="00BC45D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right-label">
    <w:name w:val="right-label"/>
    <w:basedOn w:val="a0"/>
    <w:rsid w:val="00BC45D6"/>
  </w:style>
  <w:style w:type="character" w:customStyle="1" w:styleId="1d">
    <w:name w:val="1список Знак"/>
    <w:basedOn w:val="19"/>
    <w:link w:val="1c"/>
    <w:rsid w:val="00BC45D6"/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220">
    <w:name w:val="22"/>
    <w:basedOn w:val="111"/>
    <w:link w:val="221"/>
    <w:qFormat/>
    <w:rsid w:val="00BC45D6"/>
    <w:pPr>
      <w:spacing w:before="120" w:beforeAutospacing="0" w:after="120" w:afterAutospacing="0"/>
    </w:pPr>
  </w:style>
  <w:style w:type="character" w:customStyle="1" w:styleId="221">
    <w:name w:val="22 Знак"/>
    <w:basedOn w:val="112"/>
    <w:link w:val="220"/>
    <w:rsid w:val="00BC45D6"/>
    <w:rPr>
      <w:rFonts w:ascii="Times New Roman" w:eastAsia="Times New Roman" w:hAnsi="Times New Roman" w:cs="Times New Roman"/>
      <w:b/>
      <w:bCs/>
      <w:kern w:val="32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vestnik-severo-vostochnogo-federalnogo-universiteta-im-m-k-ammosova" TargetMode="External"/><Relationship Id="rId13" Type="http://schemas.openxmlformats.org/officeDocument/2006/relationships/hyperlink" Target="https://cyberleninka.ru/publisher/n/federalnoe-gosudarstvennoe-obrazovatelnoe-byudzhetnoe-uchrezhdenie-vysshego-obrazovaniya-novosibirskiy-gosudarstvennyy" TargetMode="External"/><Relationship Id="rId18" Type="http://schemas.openxmlformats.org/officeDocument/2006/relationships/hyperlink" Target="https://pedtehno.ru/content/kreativnaya-deyatelnos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journal/n/analitika-kulturologii" TargetMode="External"/><Relationship Id="rId17" Type="http://schemas.openxmlformats.org/officeDocument/2006/relationships/hyperlink" Target="http://seportal.ru/portfolio-chto-takoe-portfolio-kak-sdelat-portfoli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zamas.academy/materials/134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journal/n/problemy-razvitiya-territor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blog/shkola/obshcheshkolnaya-tematika/all/2011/11/04/sovremennye-pedagogicheskie-tekhnologii" TargetMode="External"/><Relationship Id="rId10" Type="http://schemas.openxmlformats.org/officeDocument/2006/relationships/hyperlink" Target="https://cyberleninka.ru/journal/n/vestnik-sankt-peterburgskogo-gosudarstvennogo-instituta-kultury" TargetMode="External"/><Relationship Id="rId19" Type="http://schemas.openxmlformats.org/officeDocument/2006/relationships/hyperlink" Target="https://docplayer.ru/66035392-Kreativnaya-deyatelnost-i-tvorcheskaya-deyatelnost-sopostavitelnyy-anali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analitika-kulturologii" TargetMode="External"/><Relationship Id="rId14" Type="http://schemas.openxmlformats.org/officeDocument/2006/relationships/hyperlink" Target="https://cyberleninka.ru/journal/n/izvestiya-penzenskogo-gosudarstvennogo-pedagogicheskogo-universiteta-im-v-g-belinsko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88F8-382F-40CF-A737-8FF4FF6F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8774</Words>
  <Characters>50018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Борисова</dc:creator>
  <cp:lastModifiedBy>RUSICHI</cp:lastModifiedBy>
  <cp:revision>5</cp:revision>
  <cp:lastPrinted>2023-04-18T08:13:00Z</cp:lastPrinted>
  <dcterms:created xsi:type="dcterms:W3CDTF">2023-04-18T08:28:00Z</dcterms:created>
  <dcterms:modified xsi:type="dcterms:W3CDTF">2024-07-07T07:31:00Z</dcterms:modified>
</cp:coreProperties>
</file>